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BDF" w:rsidRPr="00BA0DB1" w:rsidRDefault="00576BDF" w:rsidP="00576BDF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Информационное сообщение о проведении продажи государственного имущества Челябинской области п</w:t>
      </w:r>
      <w:r>
        <w:rPr>
          <w:b/>
        </w:rPr>
        <w:t>утем продажи на аукционе в электронной форме</w:t>
      </w:r>
    </w:p>
    <w:p w:rsidR="00576BDF" w:rsidRPr="00BA0DB1" w:rsidRDefault="00576BDF" w:rsidP="00576BDF">
      <w:pPr>
        <w:pStyle w:val="a4"/>
        <w:tabs>
          <w:tab w:val="left" w:pos="284"/>
        </w:tabs>
        <w:ind w:firstLine="284"/>
        <w:jc w:val="center"/>
        <w:rPr>
          <w:b/>
        </w:rPr>
      </w:pPr>
    </w:p>
    <w:p w:rsidR="00576BDF" w:rsidRPr="00BA0DB1" w:rsidRDefault="00576BDF" w:rsidP="00576BDF">
      <w:pPr>
        <w:tabs>
          <w:tab w:val="left" w:pos="284"/>
          <w:tab w:val="left" w:pos="1418"/>
        </w:tabs>
        <w:ind w:firstLine="284"/>
        <w:jc w:val="both"/>
      </w:pPr>
      <w:proofErr w:type="gramStart"/>
      <w:r>
        <w:t xml:space="preserve">Министерство имущества </w:t>
      </w:r>
      <w:r w:rsidRPr="00BA0DB1">
        <w:t>Челябинской области в соответствии с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законом Челябинской области от 18.12.2003 № 207-ЗО «О порядке управления государственной собственностью Челябинской области и приватизации имущества, находящегося в государственной собственности Челябинской области», постановление</w:t>
      </w:r>
      <w:proofErr w:type="gramEnd"/>
      <w:r w:rsidRPr="00BA0DB1">
        <w:t xml:space="preserve"> </w:t>
      </w:r>
      <w:proofErr w:type="gramStart"/>
      <w:r w:rsidRPr="00BA0DB1">
        <w:t xml:space="preserve">Правительства Челябинской области от 16.08.2017 № 425-П «О прогнозном плане (программе) приватизации имущества, находящегося в государственной собственности </w:t>
      </w:r>
      <w:r w:rsidRPr="00025239">
        <w:t>Челябинской области, на 2018-2020 годы», распоряжением Министерства имущества</w:t>
      </w:r>
      <w:r>
        <w:t xml:space="preserve"> </w:t>
      </w:r>
      <w:r w:rsidRPr="00025239">
        <w:t xml:space="preserve">Челябинской области от </w:t>
      </w:r>
      <w:r>
        <w:t>02.12</w:t>
      </w:r>
      <w:r w:rsidRPr="00025239">
        <w:t xml:space="preserve">.2019 года № </w:t>
      </w:r>
      <w:r>
        <w:t>3585</w:t>
      </w:r>
      <w:r w:rsidRPr="00025239">
        <w:t xml:space="preserve">-Р «Об условиях приватизации имущества, находящегося в государственной собственности Челябинской области, </w:t>
      </w:r>
      <w:r>
        <w:t>путем продажи на аукционе в электронной форме</w:t>
      </w:r>
      <w:r w:rsidRPr="00025239">
        <w:t>» проводит продажу государственного</w:t>
      </w:r>
      <w:r w:rsidRPr="00BA0DB1">
        <w:t xml:space="preserve"> имущества Челябинской области </w:t>
      </w:r>
      <w:r>
        <w:t>путем продажи на аукционе в электронной форме</w:t>
      </w:r>
      <w:r w:rsidRPr="00BA0DB1">
        <w:t xml:space="preserve">. </w:t>
      </w:r>
      <w:proofErr w:type="gramEnd"/>
    </w:p>
    <w:p w:rsidR="00576BDF" w:rsidRPr="00BA0DB1" w:rsidRDefault="00576BDF" w:rsidP="00576BDF">
      <w:pPr>
        <w:pStyle w:val="a8"/>
        <w:tabs>
          <w:tab w:val="left" w:pos="284"/>
        </w:tabs>
        <w:ind w:firstLine="284"/>
        <w:jc w:val="center"/>
        <w:rPr>
          <w:b/>
        </w:rPr>
      </w:pPr>
    </w:p>
    <w:p w:rsidR="00576BDF" w:rsidRPr="00BA0DB1" w:rsidRDefault="00576BDF" w:rsidP="00576BDF">
      <w:pPr>
        <w:pStyle w:val="a8"/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Сведения о выставляемом на продажу Имуществе</w:t>
      </w:r>
    </w:p>
    <w:p w:rsidR="00576BDF" w:rsidRPr="00BA0DB1" w:rsidRDefault="00576BDF" w:rsidP="00576BDF">
      <w:pPr>
        <w:pStyle w:val="a8"/>
        <w:tabs>
          <w:tab w:val="left" w:pos="284"/>
        </w:tabs>
        <w:ind w:firstLine="284"/>
        <w:jc w:val="center"/>
        <w:rPr>
          <w:b/>
        </w:rPr>
      </w:pPr>
    </w:p>
    <w:p w:rsidR="00576BDF" w:rsidRDefault="00576BDF" w:rsidP="00576BDF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Вид Имущества: нежилое помещение.</w:t>
      </w:r>
    </w:p>
    <w:p w:rsidR="00576BDF" w:rsidRDefault="00576BDF" w:rsidP="00576BDF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Наименование  Имущества: </w:t>
      </w:r>
      <w:r w:rsidRPr="00B14314">
        <w:t xml:space="preserve">нежилое здание – АКБ Ремонтно-строительного участка с земельным </w:t>
      </w:r>
      <w:r>
        <w:rPr>
          <w:sz w:val="18"/>
          <w:szCs w:val="18"/>
        </w:rPr>
        <w:t>участком</w:t>
      </w:r>
      <w:r>
        <w:t xml:space="preserve"> (далее – Имущество).</w:t>
      </w:r>
    </w:p>
    <w:p w:rsidR="00576BDF" w:rsidRDefault="00576BDF" w:rsidP="00576BDF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Местонахождение Имущества: </w:t>
      </w:r>
      <w:r w:rsidRPr="00B14314">
        <w:t xml:space="preserve">Челябинская область, город Магнитогорск,  ул. </w:t>
      </w:r>
      <w:proofErr w:type="spellStart"/>
      <w:r w:rsidRPr="00B14314">
        <w:t>Болотникова</w:t>
      </w:r>
      <w:proofErr w:type="spellEnd"/>
      <w:r w:rsidRPr="00B14314">
        <w:t>, д. 63</w:t>
      </w:r>
    </w:p>
    <w:p w:rsidR="00576BDF" w:rsidRPr="00B76F36" w:rsidRDefault="00576BDF" w:rsidP="00576BDF">
      <w:pPr>
        <w:widowControl w:val="0"/>
        <w:tabs>
          <w:tab w:val="left" w:pos="284"/>
          <w:tab w:val="left" w:pos="1260"/>
        </w:tabs>
        <w:ind w:firstLine="284"/>
        <w:jc w:val="both"/>
        <w:rPr>
          <w:b/>
          <w:u w:val="single"/>
        </w:rPr>
      </w:pPr>
      <w:r w:rsidRPr="00B76F36">
        <w:rPr>
          <w:b/>
          <w:u w:val="single"/>
        </w:rPr>
        <w:t>1.Характеристика нежилого помещения:</w:t>
      </w:r>
    </w:p>
    <w:p w:rsidR="00576BDF" w:rsidRDefault="00576BDF" w:rsidP="00576BDF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Общая площадь – 419,7 кв.м.</w:t>
      </w:r>
    </w:p>
    <w:p w:rsidR="00576BDF" w:rsidRDefault="00576BDF" w:rsidP="00576BDF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Литер: А, А</w:t>
      </w:r>
      <w:proofErr w:type="gramStart"/>
      <w:r>
        <w:t>1</w:t>
      </w:r>
      <w:proofErr w:type="gramEnd"/>
    </w:p>
    <w:p w:rsidR="00576BDF" w:rsidRDefault="00576BDF" w:rsidP="00576BDF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>Этаж: 1.</w:t>
      </w:r>
    </w:p>
    <w:p w:rsidR="00576BDF" w:rsidRDefault="00576BDF" w:rsidP="00576BDF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Описание конструктивных элементов строения и его техническое состояние: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5"/>
        <w:gridCol w:w="3782"/>
        <w:gridCol w:w="4024"/>
      </w:tblGrid>
      <w:tr w:rsidR="00576BDF" w:rsidRPr="00B40774" w:rsidTr="003871EE">
        <w:tc>
          <w:tcPr>
            <w:tcW w:w="1765" w:type="dxa"/>
            <w:shd w:val="clear" w:color="auto" w:fill="auto"/>
          </w:tcPr>
          <w:p w:rsidR="00576BDF" w:rsidRPr="00B40774" w:rsidRDefault="00576BDF" w:rsidP="003871EE">
            <w:pPr>
              <w:pStyle w:val="a8"/>
              <w:jc w:val="center"/>
              <w:rPr>
                <w:b/>
                <w:sz w:val="18"/>
                <w:szCs w:val="18"/>
              </w:rPr>
            </w:pPr>
            <w:r w:rsidRPr="00B40774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82" w:type="dxa"/>
            <w:shd w:val="clear" w:color="auto" w:fill="auto"/>
          </w:tcPr>
          <w:p w:rsidR="00576BDF" w:rsidRPr="00B40774" w:rsidRDefault="00576BDF" w:rsidP="003871EE">
            <w:pPr>
              <w:pStyle w:val="a8"/>
              <w:jc w:val="center"/>
              <w:rPr>
                <w:b/>
                <w:sz w:val="18"/>
                <w:szCs w:val="18"/>
              </w:rPr>
            </w:pPr>
            <w:r w:rsidRPr="00B40774">
              <w:rPr>
                <w:b/>
                <w:sz w:val="18"/>
                <w:szCs w:val="18"/>
              </w:rPr>
              <w:t>Литер</w:t>
            </w:r>
            <w:proofErr w:type="gramStart"/>
            <w:r w:rsidRPr="00B40774">
              <w:rPr>
                <w:b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4024" w:type="dxa"/>
            <w:shd w:val="clear" w:color="auto" w:fill="auto"/>
          </w:tcPr>
          <w:p w:rsidR="00576BDF" w:rsidRPr="00B40774" w:rsidRDefault="00576BDF" w:rsidP="003871EE">
            <w:pPr>
              <w:pStyle w:val="a8"/>
              <w:jc w:val="center"/>
              <w:rPr>
                <w:b/>
                <w:sz w:val="18"/>
                <w:szCs w:val="18"/>
              </w:rPr>
            </w:pPr>
            <w:r w:rsidRPr="00B40774">
              <w:rPr>
                <w:b/>
                <w:sz w:val="18"/>
                <w:szCs w:val="18"/>
              </w:rPr>
              <w:t>Литер А</w:t>
            </w:r>
            <w:proofErr w:type="gramStart"/>
            <w:r w:rsidRPr="00B40774">
              <w:rPr>
                <w:b/>
                <w:sz w:val="18"/>
                <w:szCs w:val="18"/>
              </w:rPr>
              <w:t>1</w:t>
            </w:r>
            <w:proofErr w:type="gramEnd"/>
          </w:p>
        </w:tc>
      </w:tr>
      <w:tr w:rsidR="00576BDF" w:rsidRPr="00B40774" w:rsidTr="003871EE">
        <w:tc>
          <w:tcPr>
            <w:tcW w:w="1765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 xml:space="preserve">Фундамент </w:t>
            </w:r>
          </w:p>
        </w:tc>
        <w:tc>
          <w:tcPr>
            <w:tcW w:w="3782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Бутовые ленточные</w:t>
            </w:r>
          </w:p>
        </w:tc>
        <w:tc>
          <w:tcPr>
            <w:tcW w:w="4024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proofErr w:type="gramStart"/>
            <w:r w:rsidRPr="00B40774">
              <w:rPr>
                <w:sz w:val="18"/>
                <w:szCs w:val="18"/>
              </w:rPr>
              <w:t>Ж/б</w:t>
            </w:r>
            <w:proofErr w:type="gramEnd"/>
            <w:r w:rsidRPr="00B40774">
              <w:rPr>
                <w:sz w:val="18"/>
                <w:szCs w:val="18"/>
              </w:rPr>
              <w:t xml:space="preserve"> блоки</w:t>
            </w:r>
          </w:p>
        </w:tc>
      </w:tr>
      <w:tr w:rsidR="00576BDF" w:rsidRPr="00B40774" w:rsidTr="003871EE">
        <w:tc>
          <w:tcPr>
            <w:tcW w:w="1765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Стены</w:t>
            </w:r>
          </w:p>
        </w:tc>
        <w:tc>
          <w:tcPr>
            <w:tcW w:w="3782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Шлакоблок</w:t>
            </w:r>
          </w:p>
        </w:tc>
        <w:tc>
          <w:tcPr>
            <w:tcW w:w="4024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Кирпич, обложен австрийским кирпичом</w:t>
            </w:r>
          </w:p>
        </w:tc>
      </w:tr>
      <w:tr w:rsidR="00576BDF" w:rsidRPr="00B40774" w:rsidTr="003871EE">
        <w:tc>
          <w:tcPr>
            <w:tcW w:w="1765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Крыша</w:t>
            </w:r>
          </w:p>
        </w:tc>
        <w:tc>
          <w:tcPr>
            <w:tcW w:w="3782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proofErr w:type="spellStart"/>
            <w:r w:rsidRPr="00B40774">
              <w:rPr>
                <w:sz w:val="18"/>
                <w:szCs w:val="18"/>
              </w:rPr>
              <w:t>Профлист</w:t>
            </w:r>
            <w:proofErr w:type="spellEnd"/>
          </w:p>
        </w:tc>
        <w:tc>
          <w:tcPr>
            <w:tcW w:w="4024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proofErr w:type="spellStart"/>
            <w:r w:rsidRPr="00B40774">
              <w:rPr>
                <w:sz w:val="18"/>
                <w:szCs w:val="18"/>
              </w:rPr>
              <w:t>Профлист</w:t>
            </w:r>
            <w:proofErr w:type="spellEnd"/>
          </w:p>
        </w:tc>
      </w:tr>
      <w:tr w:rsidR="00576BDF" w:rsidRPr="00B40774" w:rsidTr="003871EE">
        <w:tc>
          <w:tcPr>
            <w:tcW w:w="1765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Полы</w:t>
            </w:r>
          </w:p>
        </w:tc>
        <w:tc>
          <w:tcPr>
            <w:tcW w:w="3782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Дощатые, бетонные</w:t>
            </w:r>
          </w:p>
        </w:tc>
        <w:tc>
          <w:tcPr>
            <w:tcW w:w="4024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Дощатые, бетонные</w:t>
            </w:r>
          </w:p>
        </w:tc>
      </w:tr>
      <w:tr w:rsidR="00576BDF" w:rsidRPr="00B40774" w:rsidTr="003871EE">
        <w:tc>
          <w:tcPr>
            <w:tcW w:w="1765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Отделочные работы</w:t>
            </w:r>
          </w:p>
        </w:tc>
        <w:tc>
          <w:tcPr>
            <w:tcW w:w="3782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Оштукатурено, окрашено</w:t>
            </w:r>
          </w:p>
        </w:tc>
        <w:tc>
          <w:tcPr>
            <w:tcW w:w="4024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Окрашено, обои, плитка</w:t>
            </w:r>
          </w:p>
        </w:tc>
      </w:tr>
      <w:tr w:rsidR="00576BDF" w:rsidRPr="00B40774" w:rsidTr="003871EE">
        <w:tc>
          <w:tcPr>
            <w:tcW w:w="1765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Санитарн</w:t>
            </w:r>
            <w:proofErr w:type="gramStart"/>
            <w:r w:rsidRPr="00B40774">
              <w:rPr>
                <w:sz w:val="18"/>
                <w:szCs w:val="18"/>
              </w:rPr>
              <w:t>о-</w:t>
            </w:r>
            <w:proofErr w:type="gramEnd"/>
            <w:r w:rsidRPr="00B40774">
              <w:rPr>
                <w:sz w:val="18"/>
                <w:szCs w:val="18"/>
              </w:rPr>
              <w:t xml:space="preserve"> и электротехнические работы:</w:t>
            </w:r>
          </w:p>
        </w:tc>
        <w:tc>
          <w:tcPr>
            <w:tcW w:w="3782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proofErr w:type="gramStart"/>
            <w:r w:rsidRPr="00B40774">
              <w:rPr>
                <w:sz w:val="18"/>
                <w:szCs w:val="18"/>
              </w:rPr>
              <w:t>Отопление – от газовой колонки, водопровод – от центральной сети, канализация – центральная,  вентиляция - естественная</w:t>
            </w:r>
            <w:proofErr w:type="gramEnd"/>
          </w:p>
        </w:tc>
        <w:tc>
          <w:tcPr>
            <w:tcW w:w="4024" w:type="dxa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proofErr w:type="gramStart"/>
            <w:r w:rsidRPr="00B40774">
              <w:rPr>
                <w:sz w:val="18"/>
                <w:szCs w:val="18"/>
              </w:rPr>
              <w:t>Отопление – от газовой колонки, водопровод – от центральной сети, канализация – центральная, вентиляция - естественная</w:t>
            </w:r>
            <w:proofErr w:type="gramEnd"/>
          </w:p>
        </w:tc>
      </w:tr>
      <w:tr w:rsidR="00576BDF" w:rsidRPr="00B40774" w:rsidTr="003871EE">
        <w:tc>
          <w:tcPr>
            <w:tcW w:w="9571" w:type="dxa"/>
            <w:gridSpan w:val="3"/>
            <w:shd w:val="clear" w:color="auto" w:fill="auto"/>
          </w:tcPr>
          <w:p w:rsidR="00576BDF" w:rsidRPr="00B40774" w:rsidRDefault="00576BDF" w:rsidP="003871EE">
            <w:pPr>
              <w:pStyle w:val="a8"/>
              <w:rPr>
                <w:sz w:val="18"/>
                <w:szCs w:val="18"/>
              </w:rPr>
            </w:pPr>
            <w:r w:rsidRPr="00B40774">
              <w:rPr>
                <w:sz w:val="18"/>
                <w:szCs w:val="18"/>
              </w:rPr>
              <w:t>Текущее использование: не используется.</w:t>
            </w:r>
          </w:p>
        </w:tc>
      </w:tr>
    </w:tbl>
    <w:p w:rsidR="00576BDF" w:rsidRPr="00B76F36" w:rsidRDefault="00576BDF" w:rsidP="00576BDF">
      <w:pPr>
        <w:pStyle w:val="a8"/>
        <w:ind w:firstLine="709"/>
      </w:pPr>
      <w:r w:rsidRPr="00B76F36">
        <w:t>Кадастровый номер: 74:33:0126027:103.</w:t>
      </w:r>
    </w:p>
    <w:p w:rsidR="00576BDF" w:rsidRPr="00B76F36" w:rsidRDefault="00576BDF" w:rsidP="00576BDF">
      <w:pPr>
        <w:pStyle w:val="a8"/>
        <w:ind w:firstLine="709"/>
      </w:pPr>
      <w:r w:rsidRPr="00B76F36">
        <w:t>Форма собственности нежилого здания:</w:t>
      </w:r>
      <w:r w:rsidRPr="00B76F36">
        <w:rPr>
          <w:b/>
        </w:rPr>
        <w:t xml:space="preserve"> </w:t>
      </w:r>
      <w:r w:rsidRPr="00B76F36">
        <w:t xml:space="preserve">собственность Челябинской области, 74/033/2017-2 от 26.05.2017г. Выписка из Единого государственного реестра прав на недвижимое имущество и сделок с ним от 28.05.2018. </w:t>
      </w:r>
    </w:p>
    <w:p w:rsidR="00576BDF" w:rsidRPr="00B76F36" w:rsidRDefault="00576BDF" w:rsidP="00576BDF">
      <w:pPr>
        <w:pStyle w:val="a8"/>
        <w:ind w:firstLine="709"/>
      </w:pPr>
      <w:r w:rsidRPr="00B76F36">
        <w:t>Состав объектов (недвижимого имущества), переданных в аренду (пользование, а также для осуществления совместной деятельности: краткосрочная аренда): нет.</w:t>
      </w:r>
    </w:p>
    <w:p w:rsidR="00576BDF" w:rsidRPr="00B76F36" w:rsidRDefault="00576BDF" w:rsidP="00576BDF">
      <w:pPr>
        <w:pStyle w:val="a8"/>
        <w:ind w:firstLine="709"/>
      </w:pPr>
      <w:r w:rsidRPr="00B76F36">
        <w:t>Ограничений, сервитутов и других неудобств в использовании – не зарегистрировано.</w:t>
      </w:r>
    </w:p>
    <w:p w:rsidR="00576BDF" w:rsidRPr="00B76F36" w:rsidRDefault="00576BDF" w:rsidP="00576BDF">
      <w:pPr>
        <w:pStyle w:val="a8"/>
        <w:ind w:firstLine="709"/>
      </w:pPr>
      <w:r w:rsidRPr="00B76F36">
        <w:t>Объекты, не подлежащие отчуждению - отсутствуют.</w:t>
      </w:r>
    </w:p>
    <w:p w:rsidR="00576BDF" w:rsidRPr="00B76F36" w:rsidRDefault="00576BDF" w:rsidP="00576BDF">
      <w:pPr>
        <w:pStyle w:val="a8"/>
        <w:ind w:left="709"/>
        <w:rPr>
          <w:b/>
          <w:u w:val="single"/>
        </w:rPr>
      </w:pPr>
      <w:r>
        <w:rPr>
          <w:b/>
          <w:u w:val="single"/>
        </w:rPr>
        <w:t>2.</w:t>
      </w:r>
      <w:r w:rsidRPr="00B76F36">
        <w:rPr>
          <w:b/>
          <w:u w:val="single"/>
        </w:rPr>
        <w:t>Характеристика земельного участка:</w:t>
      </w:r>
    </w:p>
    <w:p w:rsidR="00576BDF" w:rsidRPr="00B76F36" w:rsidRDefault="00576BDF" w:rsidP="00576BDF">
      <w:pPr>
        <w:pStyle w:val="a8"/>
        <w:ind w:left="709"/>
      </w:pPr>
      <w:r>
        <w:rPr>
          <w:sz w:val="18"/>
          <w:szCs w:val="18"/>
        </w:rPr>
        <w:t xml:space="preserve">       </w:t>
      </w:r>
      <w:r w:rsidRPr="00B76F36">
        <w:t>Площадь земельного участка – 806</w:t>
      </w:r>
      <w:r>
        <w:t xml:space="preserve"> </w:t>
      </w:r>
      <w:r w:rsidRPr="00B76F36">
        <w:t>кв.м.</w:t>
      </w:r>
    </w:p>
    <w:p w:rsidR="00576BDF" w:rsidRPr="00B76F36" w:rsidRDefault="00576BDF" w:rsidP="00576BDF">
      <w:pPr>
        <w:pStyle w:val="a8"/>
        <w:ind w:left="708" w:firstLine="1"/>
      </w:pPr>
      <w:r w:rsidRPr="00B76F36">
        <w:t xml:space="preserve">       Категория земель – земли населенных пунктов.</w:t>
      </w:r>
    </w:p>
    <w:p w:rsidR="00576BDF" w:rsidRPr="00B76F36" w:rsidRDefault="00576BDF" w:rsidP="00576BDF">
      <w:pPr>
        <w:pStyle w:val="a8"/>
        <w:ind w:left="709"/>
      </w:pPr>
      <w:r w:rsidRPr="00B76F36">
        <w:t xml:space="preserve">      Адрес (местоположение) – Челябинская область, г. Магнитогорск, ул. </w:t>
      </w:r>
      <w:proofErr w:type="spellStart"/>
      <w:r w:rsidRPr="00B76F36">
        <w:t>Болотникова</w:t>
      </w:r>
      <w:proofErr w:type="spellEnd"/>
      <w:r w:rsidRPr="00B76F36">
        <w:t>, д. 63</w:t>
      </w:r>
    </w:p>
    <w:p w:rsidR="00576BDF" w:rsidRPr="00B76F36" w:rsidRDefault="00576BDF" w:rsidP="00576BDF">
      <w:pPr>
        <w:pStyle w:val="a8"/>
        <w:ind w:firstLine="709"/>
      </w:pPr>
      <w:r w:rsidRPr="00B76F36">
        <w:t xml:space="preserve">      Форма собственности земельного участка – собственность Челябинской области.</w:t>
      </w:r>
    </w:p>
    <w:p w:rsidR="00576BDF" w:rsidRPr="00B76F36" w:rsidRDefault="00576BDF" w:rsidP="00576BDF">
      <w:pPr>
        <w:pStyle w:val="a8"/>
        <w:ind w:firstLine="709"/>
      </w:pPr>
      <w:r w:rsidRPr="00B76F36">
        <w:t xml:space="preserve">      Выписка из Единого государственного реестра прав на недвижимое имущество и сделок с ним от №74/001/009/2018-67117 от 28.05.2018. </w:t>
      </w:r>
    </w:p>
    <w:p w:rsidR="00576BDF" w:rsidRPr="00B76F36" w:rsidRDefault="00576BDF" w:rsidP="00576BDF">
      <w:pPr>
        <w:pStyle w:val="a8"/>
        <w:ind w:firstLine="709"/>
      </w:pPr>
      <w:r w:rsidRPr="00B76F36">
        <w:t xml:space="preserve">      Кадастровый номер: 74:33:0126027:46.</w:t>
      </w:r>
    </w:p>
    <w:p w:rsidR="00576BDF" w:rsidRPr="00B76F36" w:rsidRDefault="00576BDF" w:rsidP="00576BDF">
      <w:pPr>
        <w:pStyle w:val="a8"/>
        <w:ind w:firstLine="709"/>
      </w:pPr>
      <w:r w:rsidRPr="00B76F36">
        <w:t xml:space="preserve">      Существующие ограничения (обременения) права: не зарегистрированы.</w:t>
      </w:r>
    </w:p>
    <w:p w:rsidR="00576BDF" w:rsidRPr="00BA0DB1" w:rsidRDefault="00576BDF" w:rsidP="00576BDF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BA0DB1">
        <w:rPr>
          <w:b/>
        </w:rPr>
        <w:t xml:space="preserve">Цена первоначального предложения Имущества </w:t>
      </w:r>
      <w:r w:rsidRPr="00BA0DB1">
        <w:rPr>
          <w:b/>
          <w:i/>
        </w:rPr>
        <w:t xml:space="preserve">– </w:t>
      </w:r>
      <w:r>
        <w:t>4 838 000</w:t>
      </w:r>
      <w:r w:rsidRPr="00A86BB0">
        <w:t>,0 (</w:t>
      </w:r>
      <w:r>
        <w:t>Четыре миллиона восемьсот тридцать восемь тысяч</w:t>
      </w:r>
      <w:r w:rsidRPr="00A86BB0">
        <w:t>) рублей 00 коп</w:t>
      </w:r>
      <w:proofErr w:type="gramStart"/>
      <w:r w:rsidRPr="00A86BB0">
        <w:t xml:space="preserve">., </w:t>
      </w:r>
      <w:proofErr w:type="gramEnd"/>
      <w:r w:rsidRPr="00A86BB0">
        <w:t>в том числе НДС</w:t>
      </w:r>
      <w:r w:rsidRPr="00646ED9">
        <w:t xml:space="preserve"> </w:t>
      </w:r>
      <w:r>
        <w:t xml:space="preserve">(20%), из них начальная цена продажи земельного участка </w:t>
      </w:r>
      <w:r w:rsidRPr="00BA0DB1">
        <w:rPr>
          <w:b/>
          <w:i/>
        </w:rPr>
        <w:t>–</w:t>
      </w:r>
      <w:r>
        <w:rPr>
          <w:b/>
          <w:i/>
        </w:rPr>
        <w:t xml:space="preserve"> </w:t>
      </w:r>
      <w:r>
        <w:t>310 000 (триста десять тысяч) рублей 00 копеек, без учета НДС;</w:t>
      </w:r>
    </w:p>
    <w:p w:rsidR="00576BDF" w:rsidRPr="00BA0DB1" w:rsidRDefault="00576BDF" w:rsidP="00576BDF">
      <w:pPr>
        <w:pStyle w:val="a8"/>
        <w:tabs>
          <w:tab w:val="left" w:pos="284"/>
        </w:tabs>
        <w:ind w:firstLine="284"/>
      </w:pPr>
      <w:r w:rsidRPr="00BA0DB1">
        <w:rPr>
          <w:b/>
        </w:rPr>
        <w:t>Сумма задатка:</w:t>
      </w:r>
      <w:r w:rsidRPr="00BA0DB1">
        <w:t xml:space="preserve"> </w:t>
      </w:r>
      <w:r>
        <w:t>967 600</w:t>
      </w:r>
      <w:r w:rsidRPr="00A86BB0">
        <w:t>,</w:t>
      </w:r>
      <w:r>
        <w:t>00</w:t>
      </w:r>
      <w:r w:rsidRPr="00A86BB0">
        <w:t xml:space="preserve"> (</w:t>
      </w:r>
      <w:r>
        <w:t xml:space="preserve">Девятьсот шестьдесят семь тысяч шестьсот </w:t>
      </w:r>
      <w:r w:rsidRPr="00A86BB0">
        <w:t>) рубл</w:t>
      </w:r>
      <w:r>
        <w:t>ей</w:t>
      </w:r>
      <w:r w:rsidRPr="00A86BB0">
        <w:t xml:space="preserve"> </w:t>
      </w:r>
      <w:r>
        <w:t>00</w:t>
      </w:r>
      <w:r w:rsidRPr="00A86BB0">
        <w:t xml:space="preserve"> коп</w:t>
      </w:r>
      <w:proofErr w:type="gramStart"/>
      <w:r w:rsidRPr="00A86BB0">
        <w:t>.</w:t>
      </w:r>
      <w:proofErr w:type="gramEnd"/>
      <w:r w:rsidRPr="00A86BB0">
        <w:t xml:space="preserve"> </w:t>
      </w:r>
      <w:proofErr w:type="gramStart"/>
      <w:r w:rsidRPr="00A86BB0">
        <w:t>б</w:t>
      </w:r>
      <w:proofErr w:type="gramEnd"/>
      <w:r w:rsidRPr="00A86BB0">
        <w:t>ез НДС, что составляет 20 % начальной цены продажи Имущества</w:t>
      </w:r>
      <w:r w:rsidRPr="00BA0DB1">
        <w:t>.</w:t>
      </w:r>
    </w:p>
    <w:p w:rsidR="00576BDF" w:rsidRPr="00BA0DB1" w:rsidRDefault="00576BDF" w:rsidP="00576BDF">
      <w:pPr>
        <w:pStyle w:val="a8"/>
        <w:tabs>
          <w:tab w:val="left" w:pos="284"/>
        </w:tabs>
        <w:ind w:firstLine="284"/>
        <w:rPr>
          <w:b/>
        </w:rPr>
      </w:pPr>
      <w:r w:rsidRPr="00BA0DB1">
        <w:rPr>
          <w:b/>
        </w:rPr>
        <w:t xml:space="preserve">Величина повышения начальной цены («шаг аукциона»): </w:t>
      </w:r>
      <w:r>
        <w:t>241 900</w:t>
      </w:r>
      <w:r w:rsidRPr="00A86BB0">
        <w:t>,</w:t>
      </w:r>
      <w:r>
        <w:t>00</w:t>
      </w:r>
      <w:r w:rsidRPr="00A86BB0">
        <w:t xml:space="preserve"> (Двести </w:t>
      </w:r>
      <w:r>
        <w:t>сорок одна тысяча девятьсот</w:t>
      </w:r>
      <w:r w:rsidRPr="00A86BB0">
        <w:t xml:space="preserve">) рублей </w:t>
      </w:r>
      <w:r>
        <w:t>00</w:t>
      </w:r>
      <w:r w:rsidRPr="00A86BB0">
        <w:t xml:space="preserve"> коп</w:t>
      </w:r>
      <w:proofErr w:type="gramStart"/>
      <w:r w:rsidRPr="00A86BB0">
        <w:t xml:space="preserve">., </w:t>
      </w:r>
      <w:proofErr w:type="gramEnd"/>
      <w:r w:rsidRPr="00A86BB0">
        <w:t>что составляет 5% начальной цены продажи Имущества</w:t>
      </w:r>
      <w:r w:rsidRPr="00BA0DB1">
        <w:rPr>
          <w:b/>
        </w:rPr>
        <w:t>.</w:t>
      </w:r>
    </w:p>
    <w:p w:rsidR="00576BDF" w:rsidRPr="00BA0DB1" w:rsidRDefault="00576BDF" w:rsidP="00576BDF">
      <w:pPr>
        <w:pStyle w:val="a8"/>
        <w:tabs>
          <w:tab w:val="left" w:pos="284"/>
        </w:tabs>
        <w:ind w:firstLine="284"/>
        <w:rPr>
          <w:b/>
        </w:rPr>
      </w:pPr>
      <w:r w:rsidRPr="00BA0DB1">
        <w:rPr>
          <w:b/>
        </w:rPr>
        <w:t xml:space="preserve">Минимальная цена предложения («цена отсечения»): </w:t>
      </w:r>
      <w:r w:rsidRPr="00A86BB0">
        <w:rPr>
          <w:b/>
        </w:rPr>
        <w:t xml:space="preserve">2 </w:t>
      </w:r>
      <w:r>
        <w:rPr>
          <w:b/>
        </w:rPr>
        <w:t>419 000</w:t>
      </w:r>
      <w:r w:rsidRPr="00A86BB0">
        <w:rPr>
          <w:b/>
        </w:rPr>
        <w:t>,</w:t>
      </w:r>
      <w:r>
        <w:rPr>
          <w:b/>
        </w:rPr>
        <w:t>0</w:t>
      </w:r>
      <w:r w:rsidRPr="00A86BB0">
        <w:rPr>
          <w:b/>
        </w:rPr>
        <w:t xml:space="preserve">0 </w:t>
      </w:r>
      <w:r w:rsidRPr="00A86BB0">
        <w:t xml:space="preserve">(Два миллиона </w:t>
      </w:r>
      <w:r>
        <w:t>четыреста девятнадцать тысяч) рублей 0</w:t>
      </w:r>
      <w:r w:rsidRPr="00A86BB0">
        <w:t>0 коп., что составляет 50% начальной цены несостоявшегося аукциона</w:t>
      </w:r>
      <w:r w:rsidRPr="00BA0DB1">
        <w:rPr>
          <w:b/>
        </w:rPr>
        <w:t>.</w:t>
      </w:r>
    </w:p>
    <w:p w:rsidR="00576BDF" w:rsidRPr="00BA0DB1" w:rsidRDefault="00576BDF" w:rsidP="00576BDF">
      <w:pPr>
        <w:pStyle w:val="a8"/>
        <w:tabs>
          <w:tab w:val="left" w:pos="284"/>
        </w:tabs>
        <w:ind w:firstLine="284"/>
      </w:pPr>
      <w:r w:rsidRPr="00BA0DB1">
        <w:rPr>
          <w:b/>
        </w:rPr>
        <w:t>Средства платежа</w:t>
      </w:r>
      <w:r w:rsidRPr="00BA0DB1">
        <w:t>:</w:t>
      </w:r>
      <w:r w:rsidRPr="00BA0DB1">
        <w:rPr>
          <w:i/>
        </w:rPr>
        <w:t xml:space="preserve">  </w:t>
      </w:r>
      <w:r w:rsidRPr="00BA0DB1">
        <w:t>денежные средства в валюте Российской Федерации (рубли).</w:t>
      </w:r>
    </w:p>
    <w:p w:rsidR="00576BDF" w:rsidRPr="00057FBC" w:rsidRDefault="00576BDF" w:rsidP="00576BDF">
      <w:pPr>
        <w:pStyle w:val="a6"/>
        <w:tabs>
          <w:tab w:val="left" w:pos="284"/>
        </w:tabs>
        <w:ind w:firstLine="284"/>
      </w:pPr>
      <w:r w:rsidRPr="00057FBC">
        <w:rPr>
          <w:b/>
        </w:rPr>
        <w:t>Сведения о предыдущих торгах по продаже имущества, объявленных в течение года, предшествующего  продаже, и об итогах торгов по продаже имущества</w:t>
      </w:r>
      <w:r w:rsidRPr="00057FBC">
        <w:t xml:space="preserve">: </w:t>
      </w:r>
    </w:p>
    <w:p w:rsidR="0097406C" w:rsidRPr="00057FBC" w:rsidRDefault="0097406C" w:rsidP="0097406C">
      <w:pPr>
        <w:widowControl w:val="0"/>
        <w:tabs>
          <w:tab w:val="left" w:pos="720"/>
          <w:tab w:val="left" w:pos="993"/>
        </w:tabs>
        <w:ind w:firstLine="426"/>
        <w:jc w:val="both"/>
        <w:rPr>
          <w:szCs w:val="28"/>
        </w:rPr>
      </w:pPr>
      <w:r w:rsidRPr="00057FBC">
        <w:rPr>
          <w:szCs w:val="28"/>
        </w:rPr>
        <w:t>1) 29.11.2018 аукцион не состоялся, начальная цена 4 838 000 руб. с НДС;</w:t>
      </w:r>
    </w:p>
    <w:p w:rsidR="0097406C" w:rsidRPr="0097406C" w:rsidRDefault="0097406C" w:rsidP="0097406C">
      <w:pPr>
        <w:widowControl w:val="0"/>
        <w:tabs>
          <w:tab w:val="left" w:pos="720"/>
          <w:tab w:val="left" w:pos="993"/>
        </w:tabs>
        <w:ind w:firstLine="426"/>
        <w:jc w:val="both"/>
        <w:rPr>
          <w:szCs w:val="28"/>
        </w:rPr>
      </w:pPr>
      <w:r w:rsidRPr="00057FBC">
        <w:rPr>
          <w:szCs w:val="28"/>
        </w:rPr>
        <w:t>2) 13.03.2019 аукцион не состоялся, начальная цена 4 914 745,77 руб. с НДС</w:t>
      </w:r>
    </w:p>
    <w:p w:rsidR="00576BDF" w:rsidRPr="00BA0DB1" w:rsidRDefault="00576BDF" w:rsidP="00576BDF">
      <w:pPr>
        <w:pStyle w:val="a6"/>
        <w:tabs>
          <w:tab w:val="left" w:pos="284"/>
        </w:tabs>
        <w:ind w:firstLine="284"/>
        <w:rPr>
          <w:b/>
        </w:rPr>
      </w:pPr>
    </w:p>
    <w:p w:rsidR="00576BDF" w:rsidRPr="00433554" w:rsidRDefault="00576BDF" w:rsidP="0097406C">
      <w:pPr>
        <w:pStyle w:val="western"/>
        <w:tabs>
          <w:tab w:val="left" w:pos="284"/>
          <w:tab w:val="left" w:pos="3067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  <w:r w:rsidRPr="00433554">
        <w:rPr>
          <w:b/>
          <w:bCs/>
          <w:sz w:val="20"/>
          <w:szCs w:val="20"/>
        </w:rPr>
        <w:t>Организация аукциона</w:t>
      </w:r>
    </w:p>
    <w:p w:rsidR="00576BDF" w:rsidRPr="00433554" w:rsidRDefault="00576BDF" w:rsidP="00576BDF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sz w:val="20"/>
          <w:szCs w:val="20"/>
        </w:rPr>
      </w:pPr>
      <w:r w:rsidRPr="00433554">
        <w:rPr>
          <w:b/>
          <w:bCs/>
          <w:sz w:val="20"/>
          <w:szCs w:val="20"/>
        </w:rPr>
        <w:t>1.Основные термины и определения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rPr>
          <w:b/>
        </w:rPr>
        <w:t>Продавец –</w:t>
      </w:r>
      <w:r w:rsidRPr="00433554">
        <w:t xml:space="preserve"> Министерство имущества Челябинской области</w:t>
      </w:r>
      <w:proofErr w:type="gramStart"/>
      <w:r w:rsidRPr="00433554">
        <w:t xml:space="preserve"> .</w:t>
      </w:r>
      <w:proofErr w:type="gramEnd"/>
    </w:p>
    <w:p w:rsidR="00576BDF" w:rsidRPr="00433554" w:rsidRDefault="00576BDF" w:rsidP="00576BDF">
      <w:pPr>
        <w:ind w:firstLine="284"/>
        <w:jc w:val="both"/>
      </w:pPr>
      <w:r w:rsidRPr="00433554">
        <w:rPr>
          <w:b/>
        </w:rPr>
        <w:t xml:space="preserve">Организатор – </w:t>
      </w:r>
      <w:r w:rsidRPr="00433554"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576BDF" w:rsidRPr="00433554" w:rsidRDefault="00576BDF" w:rsidP="00576BDF">
      <w:pPr>
        <w:ind w:firstLine="284"/>
        <w:jc w:val="both"/>
      </w:pPr>
      <w:proofErr w:type="gramStart"/>
      <w:r w:rsidRPr="00433554">
        <w:rPr>
          <w:b/>
        </w:rPr>
        <w:t>Сайт</w:t>
      </w:r>
      <w:r w:rsidRPr="00433554"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576BDF" w:rsidRPr="00433554" w:rsidRDefault="00576BDF" w:rsidP="00576BDF">
      <w:pPr>
        <w:ind w:firstLine="284"/>
        <w:jc w:val="both"/>
      </w:pPr>
      <w:r w:rsidRPr="00433554">
        <w:rPr>
          <w:b/>
        </w:rPr>
        <w:t xml:space="preserve">Предмет продажи – </w:t>
      </w:r>
      <w:r w:rsidRPr="00433554">
        <w:t>продажа имущества, находящегося в государственной собственности Челябинской области.</w:t>
      </w:r>
    </w:p>
    <w:p w:rsidR="00576BDF" w:rsidRPr="00433554" w:rsidRDefault="00576BDF" w:rsidP="00576BDF">
      <w:pPr>
        <w:ind w:firstLine="284"/>
        <w:jc w:val="both"/>
      </w:pPr>
      <w:r w:rsidRPr="00433554">
        <w:rPr>
          <w:b/>
        </w:rPr>
        <w:t>Регистрация на электронной площадке</w:t>
      </w:r>
      <w:r w:rsidRPr="00433554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76BDF" w:rsidRPr="00433554" w:rsidRDefault="00576BDF" w:rsidP="00576BDF">
      <w:pPr>
        <w:ind w:firstLine="284"/>
        <w:jc w:val="both"/>
      </w:pPr>
      <w:r w:rsidRPr="00433554">
        <w:rPr>
          <w:b/>
        </w:rPr>
        <w:t>Открытая часть электронной площадки</w:t>
      </w:r>
      <w:r w:rsidRPr="00433554"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76BDF" w:rsidRPr="00433554" w:rsidRDefault="00576BDF" w:rsidP="00576BDF">
      <w:pPr>
        <w:ind w:firstLine="284"/>
        <w:jc w:val="both"/>
      </w:pPr>
      <w:r w:rsidRPr="00433554">
        <w:rPr>
          <w:b/>
        </w:rPr>
        <w:t>Закрытая часть электронной площадки</w:t>
      </w:r>
      <w:r w:rsidRPr="00433554"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76BDF" w:rsidRPr="00433554" w:rsidRDefault="00576BDF" w:rsidP="00576BDF">
      <w:pPr>
        <w:ind w:firstLine="284"/>
        <w:jc w:val="both"/>
      </w:pPr>
      <w:r w:rsidRPr="00433554">
        <w:t>«</w:t>
      </w:r>
      <w:r w:rsidRPr="00433554">
        <w:rPr>
          <w:b/>
        </w:rPr>
        <w:t>Личный кабинет»</w:t>
      </w:r>
      <w:r w:rsidRPr="00433554"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76BDF" w:rsidRPr="00433554" w:rsidRDefault="00576BDF" w:rsidP="00576BDF">
      <w:pPr>
        <w:ind w:firstLine="284"/>
        <w:jc w:val="both"/>
      </w:pPr>
      <w:r w:rsidRPr="00433554">
        <w:rPr>
          <w:b/>
        </w:rPr>
        <w:t>Лот</w:t>
      </w:r>
      <w:r w:rsidRPr="00433554">
        <w:t xml:space="preserve"> – имущество, являющееся предметом торгов, реализуемое в ходе проведения одной процедуры продажи (аукцион в электронной форме).</w:t>
      </w:r>
    </w:p>
    <w:p w:rsidR="00576BDF" w:rsidRPr="00433554" w:rsidRDefault="00576BDF" w:rsidP="00576BDF">
      <w:pPr>
        <w:tabs>
          <w:tab w:val="left" w:pos="426"/>
        </w:tabs>
        <w:autoSpaceDE w:val="0"/>
        <w:autoSpaceDN w:val="0"/>
        <w:adjustRightInd w:val="0"/>
        <w:ind w:firstLine="284"/>
        <w:jc w:val="both"/>
      </w:pPr>
      <w:r w:rsidRPr="00433554">
        <w:rPr>
          <w:b/>
        </w:rPr>
        <w:t>Претендент</w:t>
      </w:r>
      <w:r w:rsidRPr="00433554">
        <w:t xml:space="preserve"> - любое физическое и юридическое лицо, желающее приобрести государственное имущество Челябинской области.</w:t>
      </w:r>
    </w:p>
    <w:p w:rsidR="00576BDF" w:rsidRPr="00433554" w:rsidRDefault="00576BDF" w:rsidP="00576BDF">
      <w:pPr>
        <w:tabs>
          <w:tab w:val="left" w:pos="1134"/>
        </w:tabs>
        <w:ind w:firstLine="284"/>
        <w:jc w:val="both"/>
      </w:pPr>
      <w:r w:rsidRPr="00433554">
        <w:rPr>
          <w:b/>
        </w:rPr>
        <w:t xml:space="preserve">Участник электронного аукциона </w:t>
      </w:r>
      <w:r w:rsidRPr="00433554">
        <w:t>– претендент, признанный в установленном порядке Комиссией по организации продажи приватизируемого государственного имущества Челябинской области участником аукциона.</w:t>
      </w:r>
    </w:p>
    <w:p w:rsidR="00576BDF" w:rsidRPr="00433554" w:rsidRDefault="00576BDF" w:rsidP="00576BDF">
      <w:pPr>
        <w:widowControl w:val="0"/>
        <w:ind w:firstLine="284"/>
        <w:jc w:val="both"/>
      </w:pPr>
      <w:r w:rsidRPr="00433554">
        <w:rPr>
          <w:b/>
        </w:rPr>
        <w:t>Победитель аукциона</w:t>
      </w:r>
      <w:r w:rsidRPr="00433554">
        <w:t xml:space="preserve"> – участник электронного аукциона, предложивший наиболее высокую цену имущества.</w:t>
      </w:r>
    </w:p>
    <w:p w:rsidR="00576BDF" w:rsidRPr="00433554" w:rsidRDefault="00576BDF" w:rsidP="00576BDF">
      <w:pPr>
        <w:ind w:firstLine="284"/>
        <w:jc w:val="both"/>
      </w:pPr>
      <w:r w:rsidRPr="00433554">
        <w:rPr>
          <w:b/>
        </w:rPr>
        <w:t>Электронная подпись (ЭП)</w:t>
      </w:r>
      <w:r w:rsidRPr="00433554"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76BDF" w:rsidRPr="00433554" w:rsidRDefault="00576BDF" w:rsidP="00576BDF">
      <w:pPr>
        <w:ind w:firstLine="284"/>
        <w:jc w:val="both"/>
      </w:pPr>
      <w:r w:rsidRPr="00433554">
        <w:rPr>
          <w:b/>
        </w:rPr>
        <w:t>Электронный документ</w:t>
      </w:r>
      <w:r w:rsidRPr="00433554"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76BDF" w:rsidRPr="001B7B95" w:rsidRDefault="00576BDF" w:rsidP="00576BDF">
      <w:pPr>
        <w:ind w:firstLine="284"/>
        <w:jc w:val="both"/>
      </w:pPr>
      <w:r w:rsidRPr="001B7B95">
        <w:rPr>
          <w:b/>
        </w:rPr>
        <w:t>Электронный образ документа</w:t>
      </w:r>
      <w:r w:rsidRPr="001B7B95"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76BDF" w:rsidRPr="001B7B95" w:rsidRDefault="00576BDF" w:rsidP="00576BDF">
      <w:pPr>
        <w:ind w:firstLine="284"/>
        <w:jc w:val="both"/>
      </w:pPr>
      <w:r w:rsidRPr="001B7B95">
        <w:rPr>
          <w:b/>
        </w:rPr>
        <w:t>Электронное сообщение (электронное уведомление)</w:t>
      </w:r>
      <w:r w:rsidRPr="001B7B95"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76BDF" w:rsidRPr="001B7B95" w:rsidRDefault="00576BDF" w:rsidP="00576BDF">
      <w:pPr>
        <w:ind w:firstLine="284"/>
        <w:jc w:val="both"/>
      </w:pPr>
      <w:r w:rsidRPr="001B7B95">
        <w:rPr>
          <w:b/>
        </w:rPr>
        <w:t>Электронный журнал</w:t>
      </w:r>
      <w:r w:rsidRPr="001B7B95"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:rsidR="00576BDF" w:rsidRPr="001B7B95" w:rsidRDefault="00576BDF" w:rsidP="00576BDF">
      <w:pPr>
        <w:ind w:firstLine="284"/>
        <w:jc w:val="both"/>
      </w:pPr>
      <w:r w:rsidRPr="001B7B95">
        <w:rPr>
          <w:b/>
        </w:rPr>
        <w:t xml:space="preserve">«Шаг аукциона» </w:t>
      </w:r>
      <w:r w:rsidRPr="001B7B95"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76BDF" w:rsidRPr="001B7B95" w:rsidRDefault="00576BDF" w:rsidP="00576BDF">
      <w:pPr>
        <w:pStyle w:val="aa"/>
        <w:ind w:firstLine="284"/>
        <w:jc w:val="both"/>
        <w:rPr>
          <w:rFonts w:ascii="Times New Roman" w:hAnsi="Times New Roman"/>
          <w:sz w:val="20"/>
          <w:szCs w:val="20"/>
        </w:rPr>
      </w:pPr>
      <w:r w:rsidRPr="001B7B95">
        <w:rPr>
          <w:rFonts w:ascii="Times New Roman" w:hAnsi="Times New Roman"/>
          <w:b/>
          <w:sz w:val="20"/>
          <w:szCs w:val="20"/>
        </w:rPr>
        <w:t>Способ приватизации</w:t>
      </w:r>
      <w:r w:rsidRPr="001B7B95">
        <w:rPr>
          <w:rFonts w:ascii="Times New Roman" w:hAnsi="Times New Roman"/>
          <w:sz w:val="20"/>
          <w:szCs w:val="20"/>
        </w:rPr>
        <w:t xml:space="preserve"> – продажа на аукционе в электронной форме с открытой формой подачи предложений о цене.</w:t>
      </w:r>
    </w:p>
    <w:p w:rsidR="00576BDF" w:rsidRPr="001B7B95" w:rsidRDefault="00576BDF" w:rsidP="00576BDF">
      <w:pPr>
        <w:pStyle w:val="aa"/>
        <w:tabs>
          <w:tab w:val="left" w:pos="284"/>
        </w:tabs>
        <w:ind w:firstLine="284"/>
        <w:jc w:val="both"/>
        <w:rPr>
          <w:rFonts w:ascii="Times New Roman" w:hAnsi="Times New Roman"/>
          <w:sz w:val="20"/>
          <w:szCs w:val="20"/>
        </w:rPr>
      </w:pPr>
      <w:r w:rsidRPr="001B7B95">
        <w:rPr>
          <w:rFonts w:ascii="Times New Roman" w:hAnsi="Times New Roman"/>
          <w:b/>
          <w:sz w:val="20"/>
          <w:szCs w:val="20"/>
        </w:rPr>
        <w:t>Официальные сайты торгов</w:t>
      </w:r>
      <w:r w:rsidRPr="001B7B95">
        <w:rPr>
          <w:rFonts w:ascii="Times New Roman" w:hAnsi="Times New Roman"/>
          <w:sz w:val="20"/>
          <w:szCs w:val="20"/>
        </w:rPr>
        <w:t xml:space="preserve"> - Официальный сайт Российской Федерации для размещения информации</w:t>
      </w:r>
      <w:r w:rsidRPr="001B7B95">
        <w:rPr>
          <w:rFonts w:ascii="Times New Roman" w:hAnsi="Times New Roman"/>
          <w:sz w:val="20"/>
          <w:szCs w:val="20"/>
        </w:rPr>
        <w:br/>
        <w:t>о проведении торгов www.torgi.gov.ru, сайт Министерства Челябинской области  www.imchel.ru.</w:t>
      </w:r>
    </w:p>
    <w:p w:rsidR="00576BDF" w:rsidRPr="00BA0DB1" w:rsidRDefault="00576BDF" w:rsidP="00576BDF">
      <w:pPr>
        <w:pStyle w:val="western"/>
        <w:tabs>
          <w:tab w:val="left" w:pos="284"/>
        </w:tabs>
        <w:spacing w:before="0" w:beforeAutospacing="0" w:after="0" w:afterAutospacing="0"/>
        <w:rPr>
          <w:b/>
          <w:bCs/>
          <w:sz w:val="20"/>
          <w:szCs w:val="20"/>
        </w:rPr>
      </w:pPr>
    </w:p>
    <w:p w:rsidR="00576BDF" w:rsidRPr="00BA0DB1" w:rsidRDefault="00576BDF" w:rsidP="00576BDF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2. Порядок регистрации на электронной площадке</w:t>
      </w:r>
    </w:p>
    <w:p w:rsidR="00576BDF" w:rsidRPr="00BA0DB1" w:rsidRDefault="00576BDF" w:rsidP="00576BDF">
      <w:pPr>
        <w:tabs>
          <w:tab w:val="left" w:pos="284"/>
        </w:tabs>
        <w:ind w:firstLine="284"/>
        <w:jc w:val="both"/>
      </w:pPr>
      <w:r w:rsidRPr="00BA0DB1">
        <w:t>Для обеспечения доступа к участию в продаже посредством публичного предложения в электронной форме Претендентам необходимо пройти процедуру регистрации на электронной площадке.</w:t>
      </w:r>
    </w:p>
    <w:p w:rsidR="00576BDF" w:rsidRPr="00BA0DB1" w:rsidRDefault="00576BDF" w:rsidP="00576BDF">
      <w:pPr>
        <w:tabs>
          <w:tab w:val="left" w:pos="284"/>
        </w:tabs>
        <w:ind w:firstLine="284"/>
        <w:jc w:val="both"/>
      </w:pPr>
      <w:r w:rsidRPr="00BA0DB1">
        <w:t>Регистрация на электронной площадке осуществляется без взимания платы.</w:t>
      </w:r>
    </w:p>
    <w:p w:rsidR="00576BDF" w:rsidRPr="00BA0DB1" w:rsidRDefault="00576BDF" w:rsidP="00576BDF">
      <w:pPr>
        <w:tabs>
          <w:tab w:val="left" w:pos="284"/>
        </w:tabs>
        <w:ind w:firstLine="284"/>
        <w:jc w:val="both"/>
      </w:pPr>
      <w:r w:rsidRPr="00BA0DB1">
        <w:t>Регистрации на электронной площадке подлежат Претенденты, ранее не зарегистрированные</w:t>
      </w:r>
      <w:r w:rsidRPr="00BA0DB1">
        <w:br/>
        <w:t>на электронной площадке или регистрация которых на электронной площадке была ими прекращена.</w:t>
      </w:r>
    </w:p>
    <w:p w:rsidR="00576BDF" w:rsidRPr="00967423" w:rsidRDefault="00576BDF" w:rsidP="00576BDF">
      <w:pPr>
        <w:pStyle w:val="western"/>
        <w:tabs>
          <w:tab w:val="left" w:pos="284"/>
        </w:tabs>
        <w:spacing w:before="0" w:beforeAutospacing="0" w:after="0" w:afterAutospacing="0"/>
        <w:ind w:firstLine="284"/>
        <w:rPr>
          <w:b/>
          <w:bCs/>
          <w:sz w:val="20"/>
          <w:szCs w:val="20"/>
        </w:rPr>
      </w:pPr>
      <w:r w:rsidRPr="00967423">
        <w:rPr>
          <w:sz w:val="20"/>
          <w:szCs w:val="20"/>
        </w:rPr>
        <w:t>Регистрация на электронной площадке проводится в соответствии с Регламентом электронной площадки</w:t>
      </w:r>
    </w:p>
    <w:p w:rsidR="00576BDF" w:rsidRPr="00BA0DB1" w:rsidRDefault="00576BDF" w:rsidP="00576BDF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576BDF" w:rsidRPr="00433554" w:rsidRDefault="00576BDF" w:rsidP="00576B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>3. Сроки, время подачи заявок и проведения аукциона</w:t>
      </w:r>
    </w:p>
    <w:p w:rsidR="00576BDF" w:rsidRPr="00433554" w:rsidRDefault="00576BDF" w:rsidP="00576BDF">
      <w:pPr>
        <w:ind w:firstLine="284"/>
        <w:jc w:val="both"/>
        <w:rPr>
          <w:bCs/>
        </w:rPr>
      </w:pPr>
      <w:r w:rsidRPr="00433554">
        <w:rPr>
          <w:bCs/>
        </w:rPr>
        <w:lastRenderedPageBreak/>
        <w:t>Указанное в настоящем информационном сообщении время – московское.</w:t>
      </w:r>
    </w:p>
    <w:p w:rsidR="00576BDF" w:rsidRPr="00433554" w:rsidRDefault="00576BDF" w:rsidP="00576BDF">
      <w:pPr>
        <w:ind w:firstLine="284"/>
        <w:jc w:val="both"/>
        <w:rPr>
          <w:bCs/>
        </w:rPr>
      </w:pPr>
      <w:r w:rsidRPr="00433554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576BDF" w:rsidRPr="00057FBC" w:rsidRDefault="00576BDF" w:rsidP="00576BD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057FBC">
        <w:rPr>
          <w:b/>
        </w:rPr>
        <w:t>Начало приема заявок</w:t>
      </w:r>
      <w:r w:rsidRPr="00057FBC">
        <w:t xml:space="preserve"> на участие в аукционе – </w:t>
      </w:r>
      <w:r w:rsidR="00057FBC" w:rsidRPr="00057FBC">
        <w:rPr>
          <w:rStyle w:val="Timesnewroman12"/>
          <w:sz w:val="20"/>
        </w:rPr>
        <w:t>11</w:t>
      </w:r>
      <w:r w:rsidRPr="00057FBC">
        <w:rPr>
          <w:rStyle w:val="Timesnewroman12"/>
          <w:sz w:val="20"/>
        </w:rPr>
        <w:t>.12.2019 в 00:00</w:t>
      </w:r>
    </w:p>
    <w:p w:rsidR="00576BDF" w:rsidRPr="00057FBC" w:rsidRDefault="00576BDF" w:rsidP="00576BD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057FBC">
        <w:rPr>
          <w:b/>
        </w:rPr>
        <w:t>Окончание приема заявок</w:t>
      </w:r>
      <w:r w:rsidRPr="00057FBC">
        <w:t xml:space="preserve"> на участие в аукционе – </w:t>
      </w:r>
      <w:r w:rsidR="00057FBC" w:rsidRPr="00057FBC">
        <w:rPr>
          <w:b/>
        </w:rPr>
        <w:t>22</w:t>
      </w:r>
      <w:r w:rsidRPr="00057FBC">
        <w:rPr>
          <w:b/>
        </w:rPr>
        <w:t>.</w:t>
      </w:r>
      <w:r w:rsidR="00057FBC" w:rsidRPr="00057FBC">
        <w:rPr>
          <w:b/>
        </w:rPr>
        <w:t>01</w:t>
      </w:r>
      <w:r w:rsidRPr="00057FBC">
        <w:rPr>
          <w:rStyle w:val="Timesnewroman12"/>
          <w:sz w:val="20"/>
        </w:rPr>
        <w:t>.20</w:t>
      </w:r>
      <w:r w:rsidR="00057FBC" w:rsidRPr="00057FBC">
        <w:rPr>
          <w:rStyle w:val="Timesnewroman12"/>
          <w:sz w:val="20"/>
        </w:rPr>
        <w:t>20</w:t>
      </w:r>
      <w:r w:rsidRPr="00057FBC">
        <w:rPr>
          <w:rStyle w:val="Timesnewroman12"/>
          <w:sz w:val="20"/>
        </w:rPr>
        <w:t xml:space="preserve"> в </w:t>
      </w:r>
      <w:r w:rsidR="007806F4">
        <w:rPr>
          <w:rStyle w:val="Timesnewroman12"/>
          <w:sz w:val="20"/>
        </w:rPr>
        <w:t>08</w:t>
      </w:r>
      <w:r w:rsidRPr="00057FBC">
        <w:rPr>
          <w:rStyle w:val="Timesnewroman12"/>
          <w:sz w:val="20"/>
        </w:rPr>
        <w:t>:00</w:t>
      </w:r>
    </w:p>
    <w:p w:rsidR="00576BDF" w:rsidRPr="00057FBC" w:rsidRDefault="00576BDF" w:rsidP="00576BD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057FBC">
        <w:rPr>
          <w:b/>
        </w:rPr>
        <w:t>Определение участников аукциона</w:t>
      </w:r>
      <w:r w:rsidRPr="00057FBC">
        <w:t xml:space="preserve"> – </w:t>
      </w:r>
      <w:r w:rsidR="00057FBC" w:rsidRPr="00057FBC">
        <w:rPr>
          <w:rStyle w:val="Timesnewroman12"/>
          <w:sz w:val="20"/>
        </w:rPr>
        <w:t>23.01</w:t>
      </w:r>
      <w:r w:rsidRPr="00057FBC">
        <w:rPr>
          <w:rStyle w:val="Timesnewroman12"/>
          <w:sz w:val="20"/>
        </w:rPr>
        <w:t>.20</w:t>
      </w:r>
      <w:r w:rsidR="00057FBC" w:rsidRPr="00057FBC">
        <w:rPr>
          <w:rStyle w:val="Timesnewroman12"/>
          <w:sz w:val="20"/>
        </w:rPr>
        <w:t>20</w:t>
      </w:r>
      <w:r w:rsidRPr="00057FBC">
        <w:rPr>
          <w:rStyle w:val="Timesnewroman12"/>
          <w:sz w:val="20"/>
        </w:rPr>
        <w:t xml:space="preserve"> в 0</w:t>
      </w:r>
      <w:r w:rsidR="007806F4">
        <w:rPr>
          <w:rStyle w:val="Timesnewroman12"/>
          <w:sz w:val="20"/>
        </w:rPr>
        <w:t>8</w:t>
      </w:r>
      <w:r w:rsidRPr="00057FBC">
        <w:rPr>
          <w:rStyle w:val="Timesnewroman12"/>
          <w:sz w:val="20"/>
        </w:rPr>
        <w:t>:</w:t>
      </w:r>
      <w:r w:rsidR="007806F4">
        <w:rPr>
          <w:rStyle w:val="Timesnewroman12"/>
          <w:sz w:val="20"/>
        </w:rPr>
        <w:t>00</w:t>
      </w:r>
    </w:p>
    <w:p w:rsidR="00576BDF" w:rsidRPr="0097406C" w:rsidRDefault="00576BDF" w:rsidP="00576BD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057FBC">
        <w:rPr>
          <w:b/>
        </w:rPr>
        <w:t>Проведение аукциона</w:t>
      </w:r>
      <w:r w:rsidRPr="00057FBC">
        <w:t xml:space="preserve"> (дата и время начала приема предложений от участников аукциона) – </w:t>
      </w:r>
      <w:r w:rsidR="00057FBC" w:rsidRPr="00057FBC">
        <w:rPr>
          <w:rStyle w:val="Timesnewroman12"/>
          <w:sz w:val="20"/>
        </w:rPr>
        <w:t>24</w:t>
      </w:r>
      <w:r w:rsidRPr="00057FBC">
        <w:rPr>
          <w:rStyle w:val="Timesnewroman12"/>
          <w:sz w:val="20"/>
        </w:rPr>
        <w:t xml:space="preserve">.01.2020 в </w:t>
      </w:r>
      <w:r w:rsidR="007806F4">
        <w:rPr>
          <w:rStyle w:val="Timesnewroman12"/>
          <w:sz w:val="20"/>
        </w:rPr>
        <w:t>09</w:t>
      </w:r>
      <w:r w:rsidRPr="00057FBC">
        <w:rPr>
          <w:rStyle w:val="Timesnewroman12"/>
          <w:sz w:val="20"/>
        </w:rPr>
        <w:t>:</w:t>
      </w:r>
      <w:r w:rsidR="007806F4">
        <w:rPr>
          <w:rStyle w:val="Timesnewroman12"/>
          <w:sz w:val="20"/>
        </w:rPr>
        <w:t>00</w:t>
      </w:r>
    </w:p>
    <w:p w:rsidR="00576BDF" w:rsidRPr="00433554" w:rsidRDefault="00576BDF" w:rsidP="00576BD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97406C">
        <w:rPr>
          <w:b/>
        </w:rPr>
        <w:t>Подведение итогов аукциона</w:t>
      </w:r>
      <w:r w:rsidRPr="00433554">
        <w:rPr>
          <w:b/>
        </w:rPr>
        <w:t>:</w:t>
      </w:r>
      <w:r w:rsidRPr="00433554"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576BDF" w:rsidRPr="00433554" w:rsidRDefault="00576BDF" w:rsidP="00576BD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 xml:space="preserve">Место проведения аукциона в электронной форме: </w:t>
      </w:r>
      <w:r>
        <w:t xml:space="preserve">электронная площадка России </w:t>
      </w:r>
      <w:r w:rsidRPr="00433554">
        <w:t>«</w:t>
      </w:r>
      <w:r>
        <w:t>РТС-тендер</w:t>
      </w:r>
      <w:r w:rsidRPr="00433554">
        <w:t xml:space="preserve">», размещенная на сайте </w:t>
      </w:r>
      <w:r w:rsidRPr="00D84F91">
        <w:t>https://www.rts-tender.ru/</w:t>
      </w:r>
      <w:r>
        <w:t xml:space="preserve"> </w:t>
      </w:r>
      <w:r w:rsidRPr="00433554">
        <w:t>в сети Интернет (торговая секция «</w:t>
      </w:r>
      <w:r>
        <w:t>имущество</w:t>
      </w:r>
      <w:r w:rsidRPr="00433554">
        <w:t>»).</w:t>
      </w:r>
    </w:p>
    <w:p w:rsidR="00576BDF" w:rsidRPr="00433554" w:rsidRDefault="00576BDF" w:rsidP="00576BD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576BDF" w:rsidRPr="00BA0DB1" w:rsidRDefault="00576BDF" w:rsidP="00576BDF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576BDF" w:rsidRPr="00433554" w:rsidRDefault="00576BDF" w:rsidP="00576BD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>4. Условия участия в аукционе в электронной форме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  <w:rPr>
          <w:b/>
        </w:rPr>
      </w:pPr>
      <w:r w:rsidRPr="00433554">
        <w:t>Лицо, отвечающее признакам покупателя в соответствии с Федеральным законом от 21.12.2001</w:t>
      </w:r>
      <w:r w:rsidRPr="00433554">
        <w:br/>
        <w:t>№178-ФЗ «О приватизации государственного и муниципального имущества»</w:t>
      </w:r>
      <w:r w:rsidRPr="00433554">
        <w:rPr>
          <w:bCs/>
        </w:rPr>
        <w:t xml:space="preserve"> (далее - Федеральный закон</w:t>
      </w:r>
      <w:r w:rsidRPr="00433554">
        <w:rPr>
          <w:bCs/>
        </w:rPr>
        <w:br/>
        <w:t>о приватизации)</w:t>
      </w:r>
      <w:r w:rsidRPr="00433554">
        <w:t xml:space="preserve"> и желающее приобрести имущество, выставляемое на продажу (далее – Претендент), обязано осуществить </w:t>
      </w:r>
      <w:r w:rsidRPr="00433554">
        <w:rPr>
          <w:b/>
        </w:rPr>
        <w:t>следующие действия: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 xml:space="preserve">- внести задаток на счет Организатора в указанном в настоящем информационном сообщении порядке; 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- в установленном порядке зарегистрировать заявку на электронной площадке;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- представить иные документы по перечню, указанному в настоящем информационном сообщении.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Покупателями государственного и муниципального имущества могут быть любые физические</w:t>
      </w:r>
      <w:r w:rsidRPr="00433554">
        <w:br/>
        <w:t>и юридические лица, за исключением: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государственных и муниципальных унитарных предприятий, государственных и муниципальных учреждений;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6" w:history="1">
        <w:r w:rsidRPr="00433554">
          <w:rPr>
            <w:rStyle w:val="a3"/>
            <w:color w:val="auto"/>
            <w:u w:val="none"/>
          </w:rPr>
          <w:t>статьей 25</w:t>
        </w:r>
      </w:hyperlink>
      <w:r w:rsidRPr="00433554">
        <w:t xml:space="preserve"> Федерального закона о приватизации;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proofErr w:type="gramStart"/>
      <w:r w:rsidRPr="00433554">
        <w:t>юридических лиц, местом регистрации которых является государство или территория, включенные</w:t>
      </w:r>
      <w:r w:rsidRPr="00433554">
        <w:br/>
        <w:t xml:space="preserve">в утверждаемый Министерством финансов Российской Федерации </w:t>
      </w:r>
      <w:hyperlink r:id="rId7" w:history="1">
        <w:r w:rsidRPr="00433554">
          <w:rPr>
            <w:rStyle w:val="a3"/>
            <w:color w:val="auto"/>
            <w:u w:val="none"/>
          </w:rPr>
          <w:t>перечень</w:t>
        </w:r>
      </w:hyperlink>
      <w:r w:rsidRPr="00433554">
        <w:t xml:space="preserve"> государств и территорий, предоставляющих льготный налоговый режим налогообложения и (или) не предусматривающих раскрытия</w:t>
      </w:r>
      <w:r w:rsidRPr="00433554">
        <w:br/>
        <w:t>и предоставления информации при проведении финансовых операций (офшорные зоны);</w:t>
      </w:r>
      <w:proofErr w:type="gramEnd"/>
    </w:p>
    <w:p w:rsidR="00576BDF" w:rsidRPr="00433554" w:rsidRDefault="00576BDF" w:rsidP="00576BDF">
      <w:pPr>
        <w:tabs>
          <w:tab w:val="left" w:pos="284"/>
        </w:tabs>
        <w:ind w:firstLine="284"/>
      </w:pPr>
      <w:r w:rsidRPr="00433554">
        <w:t xml:space="preserve">юридических лиц, в отношении которых офшорной компанией или группой лиц, в которую входит офшорная компания, осуществляется контроль. 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Обязанность доказать свое право на участие в аукционе возлагается на Претендента.</w:t>
      </w:r>
    </w:p>
    <w:p w:rsidR="00576BDF" w:rsidRPr="00433554" w:rsidRDefault="00576BDF" w:rsidP="00576BDF">
      <w:pPr>
        <w:tabs>
          <w:tab w:val="left" w:pos="284"/>
        </w:tabs>
        <w:jc w:val="both"/>
      </w:pPr>
    </w:p>
    <w:p w:rsidR="00576BDF" w:rsidRPr="00BA0DB1" w:rsidRDefault="00576BDF" w:rsidP="00576BDF">
      <w:pPr>
        <w:tabs>
          <w:tab w:val="left" w:pos="284"/>
        </w:tabs>
        <w:ind w:firstLine="284"/>
        <w:jc w:val="both"/>
      </w:pPr>
    </w:p>
    <w:p w:rsidR="00576BDF" w:rsidRPr="00433554" w:rsidRDefault="00576BDF" w:rsidP="00576BDF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5. Порядок ознакомления с документами и информацией об объекте</w:t>
      </w:r>
    </w:p>
    <w:p w:rsidR="00576BDF" w:rsidRPr="00433554" w:rsidRDefault="00576BDF" w:rsidP="00576BDF">
      <w:pPr>
        <w:pStyle w:val="3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bCs/>
          <w:sz w:val="20"/>
        </w:rPr>
        <w:t>Информационное сообщение о проведен</w:t>
      </w:r>
      <w:proofErr w:type="gramStart"/>
      <w:r w:rsidRPr="00433554">
        <w:rPr>
          <w:bCs/>
          <w:sz w:val="20"/>
        </w:rPr>
        <w:t>ии ау</w:t>
      </w:r>
      <w:proofErr w:type="gramEnd"/>
      <w:r w:rsidRPr="00433554">
        <w:rPr>
          <w:bCs/>
          <w:sz w:val="20"/>
        </w:rPr>
        <w:t xml:space="preserve">кциона </w:t>
      </w:r>
      <w:r w:rsidRPr="00433554">
        <w:rPr>
          <w:sz w:val="20"/>
        </w:rPr>
        <w:t>размещается на официальном сайте Российской Федерации для размещения информации о проведении торгов www.torgi.gov.ru, на сайте пр</w:t>
      </w:r>
      <w:r>
        <w:rPr>
          <w:sz w:val="20"/>
        </w:rPr>
        <w:t xml:space="preserve">одавца – Министерства имущества </w:t>
      </w:r>
      <w:r w:rsidRPr="00433554">
        <w:rPr>
          <w:sz w:val="20"/>
        </w:rPr>
        <w:t xml:space="preserve">Челябинской области – www.imchel.ru, на электронной площадке </w:t>
      </w:r>
      <w:r w:rsidRPr="00D84F91">
        <w:rPr>
          <w:sz w:val="20"/>
        </w:rPr>
        <w:t>https://www.rts-tender.ru/</w:t>
      </w:r>
    </w:p>
    <w:p w:rsidR="00576BDF" w:rsidRPr="00433554" w:rsidRDefault="00576BDF" w:rsidP="00576BD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576BDF" w:rsidRPr="00433554" w:rsidRDefault="00576BDF" w:rsidP="00576BDF">
      <w:pPr>
        <w:pStyle w:val="3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576BDF" w:rsidRPr="00433554" w:rsidRDefault="00576BDF" w:rsidP="00576BDF">
      <w:pPr>
        <w:pStyle w:val="3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76BDF" w:rsidRPr="00433554" w:rsidRDefault="00576BDF" w:rsidP="00576BD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proofErr w:type="spellStart"/>
      <w:r w:rsidRPr="00433554">
        <w:rPr>
          <w:lang w:val="en-US"/>
        </w:rPr>
        <w:t>torgi</w:t>
      </w:r>
      <w:proofErr w:type="spellEnd"/>
      <w:r w:rsidRPr="00433554">
        <w:t>@</w:t>
      </w:r>
      <w:proofErr w:type="spellStart"/>
      <w:r w:rsidRPr="00433554">
        <w:rPr>
          <w:lang w:val="en-US"/>
        </w:rPr>
        <w:t>imchel</w:t>
      </w:r>
      <w:proofErr w:type="spellEnd"/>
      <w:r w:rsidRPr="00433554">
        <w:t>.</w:t>
      </w:r>
      <w:proofErr w:type="spellStart"/>
      <w:r w:rsidRPr="00433554">
        <w:rPr>
          <w:lang w:val="en-US"/>
        </w:rPr>
        <w:t>ru</w:t>
      </w:r>
      <w:proofErr w:type="spellEnd"/>
      <w:r w:rsidRPr="00433554">
        <w:t>.</w:t>
      </w:r>
    </w:p>
    <w:p w:rsidR="00576BDF" w:rsidRPr="00433554" w:rsidRDefault="00576BDF" w:rsidP="00576BD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</w:t>
      </w:r>
      <w:r w:rsidRPr="00433554">
        <w:br/>
        <w:t>об объекте.</w:t>
      </w:r>
    </w:p>
    <w:p w:rsidR="00576BDF" w:rsidRPr="00433554" w:rsidRDefault="00576BDF" w:rsidP="00576BD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Любое заинтересованное лицо независимо </w:t>
      </w:r>
      <w:proofErr w:type="gramStart"/>
      <w:r w:rsidRPr="00433554"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433554">
        <w:t xml:space="preserve">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Pr="00433554">
        <w:rPr>
          <w:lang w:val="en-US"/>
        </w:rPr>
        <w:t>torgi</w:t>
      </w:r>
      <w:proofErr w:type="spellEnd"/>
      <w:r w:rsidRPr="00433554">
        <w:t>@</w:t>
      </w:r>
      <w:proofErr w:type="spellStart"/>
      <w:r w:rsidRPr="00433554">
        <w:rPr>
          <w:lang w:val="en-US"/>
        </w:rPr>
        <w:t>imchel</w:t>
      </w:r>
      <w:proofErr w:type="spellEnd"/>
      <w:r w:rsidRPr="00433554">
        <w:t>.</w:t>
      </w:r>
      <w:proofErr w:type="spellStart"/>
      <w:r w:rsidRPr="00433554">
        <w:rPr>
          <w:lang w:val="en-US"/>
        </w:rPr>
        <w:t>ru</w:t>
      </w:r>
      <w:proofErr w:type="spellEnd"/>
      <w:r w:rsidRPr="00433554">
        <w:t xml:space="preserve">, не </w:t>
      </w:r>
      <w:proofErr w:type="gramStart"/>
      <w:r w:rsidRPr="00433554">
        <w:t>позднее</w:t>
      </w:r>
      <w:proofErr w:type="gramEnd"/>
      <w:r w:rsidRPr="00433554">
        <w:t xml:space="preserve"> чем за два рабочих дня до даты окончания срока подачи заявок на участие в аукционе.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proofErr w:type="gramStart"/>
      <w:r w:rsidRPr="00433554"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</w:t>
      </w:r>
      <w:r w:rsidRPr="00433554">
        <w:lastRenderedPageBreak/>
        <w:t>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</w:t>
      </w:r>
      <w:proofErr w:type="gramEnd"/>
      <w:r w:rsidRPr="00433554">
        <w:t xml:space="preserve"> имени Организатора торгов). 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С формой заявки, условиями договора купли-продажи, а также с иными находящимися в распоряжении Продавца документами сведениями об имуществе покупатели могут ознакомиться по адресу:</w:t>
      </w:r>
      <w:r w:rsidRPr="00433554">
        <w:br/>
        <w:t xml:space="preserve">454091, Российская Федерация, г. Челябинск, пр. Ленина, д.59, </w:t>
      </w:r>
      <w:proofErr w:type="spellStart"/>
      <w:r w:rsidRPr="00433554">
        <w:t>каб</w:t>
      </w:r>
      <w:proofErr w:type="spellEnd"/>
      <w:r w:rsidRPr="00433554">
        <w:t>. 411, 422.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Контактное лицо – Кудрявцева Галина Генриховна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Телефон</w:t>
      </w:r>
      <w:r>
        <w:t>ы</w:t>
      </w:r>
      <w:r w:rsidRPr="00433554">
        <w:t>: 8 (351) 264 08 99</w:t>
      </w:r>
      <w:r>
        <w:t xml:space="preserve"> </w:t>
      </w:r>
      <w:r w:rsidRPr="00433554">
        <w:t>.</w:t>
      </w:r>
    </w:p>
    <w:p w:rsidR="00576BDF" w:rsidRDefault="00576BDF" w:rsidP="00576BDF">
      <w:pPr>
        <w:tabs>
          <w:tab w:val="left" w:pos="284"/>
        </w:tabs>
        <w:ind w:firstLine="284"/>
        <w:jc w:val="both"/>
      </w:pPr>
      <w:r w:rsidRPr="00433554">
        <w:t xml:space="preserve">Адрес электронной почты: </w:t>
      </w:r>
      <w:hyperlink r:id="rId8" w:history="1">
        <w:r w:rsidRPr="00BF30A7">
          <w:rPr>
            <w:rStyle w:val="a3"/>
          </w:rPr>
          <w:t>torgi@imchel.ru</w:t>
        </w:r>
      </w:hyperlink>
    </w:p>
    <w:p w:rsidR="00576BDF" w:rsidRPr="00BA0DB1" w:rsidRDefault="00576BDF" w:rsidP="00576BDF">
      <w:pPr>
        <w:tabs>
          <w:tab w:val="left" w:pos="284"/>
        </w:tabs>
        <w:ind w:firstLine="284"/>
        <w:jc w:val="both"/>
      </w:pPr>
      <w:bookmarkStart w:id="0" w:name="_GoBack"/>
      <w:bookmarkEnd w:id="0"/>
    </w:p>
    <w:p w:rsidR="00576BDF" w:rsidRPr="00433554" w:rsidRDefault="00576BDF" w:rsidP="00576BDF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6. Порядок, форма подачи заявок и срок отзыва заявок на участие в аукционе</w:t>
      </w:r>
    </w:p>
    <w:p w:rsidR="00576BDF" w:rsidRPr="00433554" w:rsidRDefault="00576BDF" w:rsidP="00576BDF">
      <w:pPr>
        <w:pStyle w:val="1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433554">
        <w:rPr>
          <w:rFonts w:ascii="Times New Roman" w:hAnsi="Times New Roman"/>
          <w:bCs/>
          <w:sz w:val="20"/>
          <w:szCs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необходимых документов, предусмотренных Федеральным законом о приватизации:</w:t>
      </w:r>
      <w:proofErr w:type="gramEnd"/>
    </w:p>
    <w:p w:rsidR="00576BDF" w:rsidRPr="00433554" w:rsidRDefault="00576BDF" w:rsidP="00576BDF">
      <w:pPr>
        <w:pStyle w:val="ConsPlusNormal"/>
        <w:widowControl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  <w:b/>
        </w:rPr>
        <w:t xml:space="preserve">Физические лица </w:t>
      </w:r>
      <w:r w:rsidRPr="00433554">
        <w:rPr>
          <w:rFonts w:ascii="Times New Roman" w:hAnsi="Times New Roman" w:cs="Times New Roman"/>
          <w:bCs/>
        </w:rPr>
        <w:t>–</w:t>
      </w:r>
      <w:r w:rsidRPr="00433554">
        <w:rPr>
          <w:rFonts w:ascii="Times New Roman" w:hAnsi="Times New Roman" w:cs="Times New Roman"/>
        </w:rPr>
        <w:t xml:space="preserve"> копию всех листов документа, удостоверяющего личность;</w:t>
      </w:r>
    </w:p>
    <w:p w:rsidR="00576BDF" w:rsidRPr="00433554" w:rsidRDefault="00576BDF" w:rsidP="00576BDF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</w:rPr>
      </w:pPr>
      <w:r w:rsidRPr="00433554">
        <w:rPr>
          <w:rFonts w:ascii="Times New Roman" w:hAnsi="Times New Roman" w:cs="Times New Roman"/>
          <w:b/>
        </w:rPr>
        <w:t>Юридические лица:</w:t>
      </w:r>
    </w:p>
    <w:p w:rsidR="00576BDF" w:rsidRPr="00433554" w:rsidRDefault="00576BDF" w:rsidP="00576BDF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- заверенные копии учредительных документов; </w:t>
      </w:r>
    </w:p>
    <w:p w:rsidR="00576BDF" w:rsidRPr="00433554" w:rsidRDefault="00576BDF" w:rsidP="00576BDF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содержащий сведения о доле Российской Федерации, субъекта Российской Федерации</w:t>
      </w:r>
      <w:r w:rsidRPr="00433554">
        <w:rPr>
          <w:rFonts w:ascii="Times New Roman" w:hAnsi="Times New Roman" w:cs="Times New Roman"/>
        </w:rPr>
        <w:br/>
        <w:t>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Pr="00433554">
        <w:rPr>
          <w:rFonts w:ascii="Times New Roman" w:hAnsi="Times New Roman" w:cs="Times New Roman"/>
        </w:rPr>
        <w:br/>
        <w:t xml:space="preserve">его руководителем письмо); </w:t>
      </w:r>
    </w:p>
    <w:p w:rsidR="00576BDF" w:rsidRPr="00433554" w:rsidRDefault="00576BDF" w:rsidP="00576BDF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Pr="00433554">
        <w:rPr>
          <w:rFonts w:ascii="Times New Roman" w:hAnsi="Times New Roman" w:cs="Times New Roman"/>
        </w:rPr>
        <w:br/>
        <w:t>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76BDF" w:rsidRPr="00433554" w:rsidRDefault="00576BDF" w:rsidP="00576BDF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76BDF" w:rsidRPr="00433554" w:rsidRDefault="00576BDF" w:rsidP="00576BDF">
      <w:pPr>
        <w:pStyle w:val="1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r w:rsidRPr="00433554">
        <w:rPr>
          <w:rFonts w:ascii="Times New Roman" w:hAnsi="Times New Roman"/>
          <w:bCs/>
          <w:sz w:val="20"/>
          <w:szCs w:val="20"/>
        </w:rPr>
        <w:t>Одно лицо имеет право подать только одну заявку на один объект приватизации.</w:t>
      </w:r>
    </w:p>
    <w:p w:rsidR="00576BDF" w:rsidRPr="00433554" w:rsidRDefault="00576BDF" w:rsidP="00576BD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Заявки подаются на электронную площадку, начиная </w:t>
      </w:r>
      <w:proofErr w:type="gramStart"/>
      <w:r w:rsidRPr="00433554">
        <w:t>с даты начала</w:t>
      </w:r>
      <w:proofErr w:type="gramEnd"/>
      <w:r w:rsidRPr="00433554">
        <w:t xml:space="preserve"> приема заявок до времени и даты окончания приема заявок, указанных в информационном сообщении.</w:t>
      </w:r>
    </w:p>
    <w:p w:rsidR="00576BDF" w:rsidRPr="00433554" w:rsidRDefault="00576BDF" w:rsidP="00576BDF">
      <w:pPr>
        <w:pStyle w:val="3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При приеме заявок от Претендентов Организатор обеспечивает конфиденциальность данных</w:t>
      </w:r>
      <w:r w:rsidRPr="00433554">
        <w:rPr>
          <w:sz w:val="20"/>
        </w:rPr>
        <w:br/>
        <w:t xml:space="preserve">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576BDF" w:rsidRPr="00433554" w:rsidRDefault="00576BDF" w:rsidP="00576BDF">
      <w:pPr>
        <w:tabs>
          <w:tab w:val="left" w:pos="284"/>
          <w:tab w:val="left" w:pos="540"/>
        </w:tabs>
        <w:ind w:firstLine="284"/>
        <w:jc w:val="both"/>
        <w:outlineLvl w:val="0"/>
      </w:pPr>
      <w:r w:rsidRPr="00433554"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433554">
        <w:t>уведомления</w:t>
      </w:r>
      <w:proofErr w:type="gramEnd"/>
      <w:r w:rsidRPr="00433554">
        <w:t xml:space="preserve"> с приложением электронных копий зарегистрированной заявки и прилагаемых к ней документов.</w:t>
      </w:r>
    </w:p>
    <w:p w:rsidR="00576BDF" w:rsidRPr="00433554" w:rsidRDefault="00576BDF" w:rsidP="00576BDF">
      <w:pPr>
        <w:pStyle w:val="3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76BDF" w:rsidRPr="00433554" w:rsidRDefault="00576BDF" w:rsidP="00576BDF">
      <w:pPr>
        <w:pStyle w:val="3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случае отзыва Претендентом заявки в установленном порядке, уведомление об отзыве заявки вместе</w:t>
      </w:r>
      <w:r w:rsidRPr="00433554">
        <w:rPr>
          <w:sz w:val="20"/>
        </w:rPr>
        <w:br/>
        <w:t>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76BDF" w:rsidRPr="00433554" w:rsidRDefault="00576BDF" w:rsidP="00576BDF">
      <w:pPr>
        <w:pStyle w:val="3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Изменение заявки допускается только путем подачи Претендентом новой заявки в установленные</w:t>
      </w:r>
      <w:r w:rsidRPr="00433554">
        <w:rPr>
          <w:sz w:val="20"/>
        </w:rPr>
        <w:br/>
        <w:t>в информационном сообщении сроки о проведен</w:t>
      </w:r>
      <w:proofErr w:type="gramStart"/>
      <w:r w:rsidRPr="00433554">
        <w:rPr>
          <w:sz w:val="20"/>
        </w:rPr>
        <w:t>ии ау</w:t>
      </w:r>
      <w:proofErr w:type="gramEnd"/>
      <w:r w:rsidRPr="00433554">
        <w:rPr>
          <w:sz w:val="20"/>
        </w:rPr>
        <w:t>кциона, при этом первоначальная заявка должна быть отозвана.</w:t>
      </w:r>
    </w:p>
    <w:p w:rsidR="00576BDF" w:rsidRPr="00BA0DB1" w:rsidRDefault="00576BDF" w:rsidP="00576BDF">
      <w:pPr>
        <w:pStyle w:val="3"/>
        <w:tabs>
          <w:tab w:val="left" w:pos="284"/>
          <w:tab w:val="left" w:pos="540"/>
        </w:tabs>
        <w:ind w:firstLine="284"/>
        <w:outlineLvl w:val="0"/>
        <w:rPr>
          <w:sz w:val="20"/>
        </w:rPr>
      </w:pPr>
    </w:p>
    <w:p w:rsidR="00576BDF" w:rsidRPr="00433554" w:rsidRDefault="00576BDF" w:rsidP="00576BDF">
      <w:pPr>
        <w:pStyle w:val="3"/>
        <w:tabs>
          <w:tab w:val="left" w:pos="284"/>
          <w:tab w:val="left" w:pos="540"/>
        </w:tabs>
        <w:ind w:firstLine="284"/>
        <w:jc w:val="center"/>
        <w:outlineLvl w:val="0"/>
        <w:rPr>
          <w:b/>
          <w:sz w:val="20"/>
        </w:rPr>
      </w:pPr>
      <w:r w:rsidRPr="00433554">
        <w:rPr>
          <w:b/>
          <w:sz w:val="20"/>
        </w:rPr>
        <w:t>7. Порядок внесения и возврата задатка</w:t>
      </w:r>
    </w:p>
    <w:p w:rsidR="00576BDF" w:rsidRPr="00433554" w:rsidRDefault="00576BDF" w:rsidP="00576BDF">
      <w:pPr>
        <w:pStyle w:val="a6"/>
        <w:tabs>
          <w:tab w:val="left" w:pos="284"/>
        </w:tabs>
        <w:ind w:firstLine="284"/>
      </w:pPr>
      <w:r w:rsidRPr="00433554">
        <w:t xml:space="preserve">Задаток для участия в аукционе служит обеспечением </w:t>
      </w:r>
      <w:proofErr w:type="gramStart"/>
      <w:r w:rsidRPr="00433554">
        <w:t>исполнения обязательства победителя продажи аукциона</w:t>
      </w:r>
      <w:proofErr w:type="gramEnd"/>
      <w:r w:rsidRPr="00433554">
        <w:t xml:space="preserve">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576BDF" w:rsidRPr="00433554" w:rsidRDefault="00576BDF" w:rsidP="00576BDF">
      <w:pPr>
        <w:pStyle w:val="a6"/>
        <w:tabs>
          <w:tab w:val="left" w:pos="284"/>
        </w:tabs>
        <w:ind w:firstLine="284"/>
      </w:pPr>
      <w:r w:rsidRPr="00433554">
        <w:t>Платежи по перечислению задатка для участия в торгах и порядок возврата задатка осуществляются</w:t>
      </w:r>
      <w:r w:rsidRPr="00433554">
        <w:br/>
        <w:t>в соответствии с Регламентом электронной площадки.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 xml:space="preserve">Задаток, внесенный победителем аукциона, засчитывается в счет исполнения обязательств по оплате стоимости реализуемого имущества по договору купли-продажи.   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  <w:rPr>
          <w:b/>
        </w:rPr>
      </w:pPr>
      <w:r w:rsidRPr="00433554">
        <w:rPr>
          <w:b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</w:t>
      </w:r>
      <w:r w:rsidRPr="00433554">
        <w:rPr>
          <w:b/>
        </w:rPr>
        <w:br/>
        <w:t>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76BDF" w:rsidRPr="00433554" w:rsidRDefault="00576BDF" w:rsidP="00576BDF">
      <w:pPr>
        <w:tabs>
          <w:tab w:val="left" w:pos="284"/>
        </w:tabs>
        <w:ind w:firstLine="284"/>
        <w:jc w:val="both"/>
      </w:pPr>
      <w:r w:rsidRPr="00433554">
        <w:t>Порядок возврата задатка: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433554">
        <w:rPr>
          <w:sz w:val="20"/>
          <w:szCs w:val="20"/>
        </w:rPr>
        <w:t xml:space="preserve">Задаток возвращается всем участникам продажи, кроме победителя, в течение 5 (пяти) календарных дней </w:t>
      </w:r>
      <w:proofErr w:type="gramStart"/>
      <w:r w:rsidRPr="00433554">
        <w:rPr>
          <w:sz w:val="20"/>
          <w:szCs w:val="20"/>
        </w:rPr>
        <w:t>с даты подведения</w:t>
      </w:r>
      <w:proofErr w:type="gramEnd"/>
      <w:r w:rsidRPr="00433554">
        <w:rPr>
          <w:sz w:val="20"/>
          <w:szCs w:val="20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</w:rPr>
        <w:lastRenderedPageBreak/>
        <w:t>При уклонении или отказе победителя продажи от заключения в установленный в пункте 11 настоящего информационного сообщения срок договора купли-продажи имущества, задаток ему не возвращается.</w:t>
      </w:r>
    </w:p>
    <w:p w:rsidR="00576BDF" w:rsidRPr="00BA0DB1" w:rsidRDefault="00576BDF" w:rsidP="00576BDF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  <w:r w:rsidRPr="00433554">
        <w:rPr>
          <w:b/>
          <w:sz w:val="20"/>
          <w:szCs w:val="20"/>
          <w:lang w:eastAsia="en-US"/>
        </w:rPr>
        <w:t>8. Условия допуска и отказа в допуске к участию в аукционе</w:t>
      </w:r>
    </w:p>
    <w:p w:rsidR="00576BDF" w:rsidRPr="00433554" w:rsidRDefault="00576BDF" w:rsidP="00576BD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государственных и муниципальных унитарных предприятий, государственных и муниципальных учреждений; </w:t>
      </w:r>
      <w:proofErr w:type="gramStart"/>
      <w:r w:rsidRPr="00433554">
        <w:rPr>
          <w:rFonts w:ascii="Times New Roman" w:hAnsi="Times New Roman" w:cs="Times New Roman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433554">
          <w:rPr>
            <w:rStyle w:val="a3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Pr="00433554">
        <w:rPr>
          <w:rFonts w:ascii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</w:t>
      </w:r>
      <w:proofErr w:type="gramEnd"/>
      <w:r w:rsidRPr="00433554">
        <w:rPr>
          <w:rFonts w:ascii="Times New Roman" w:hAnsi="Times New Roman" w:cs="Times New Roman"/>
        </w:rPr>
        <w:t xml:space="preserve"> осуществляют раскрытие и предоставление информации о своих </w:t>
      </w:r>
      <w:proofErr w:type="spellStart"/>
      <w:r w:rsidRPr="00433554">
        <w:rPr>
          <w:rFonts w:ascii="Times New Roman" w:hAnsi="Times New Roman" w:cs="Times New Roman"/>
        </w:rPr>
        <w:t>выгодоприобретателях</w:t>
      </w:r>
      <w:proofErr w:type="spellEnd"/>
      <w:r w:rsidRPr="00433554">
        <w:rPr>
          <w:rFonts w:ascii="Times New Roman" w:hAnsi="Times New Roman" w:cs="Times New Roman"/>
        </w:rPr>
        <w:t xml:space="preserve">, </w:t>
      </w:r>
      <w:proofErr w:type="spellStart"/>
      <w:r w:rsidRPr="00433554">
        <w:rPr>
          <w:rFonts w:ascii="Times New Roman" w:hAnsi="Times New Roman" w:cs="Times New Roman"/>
        </w:rPr>
        <w:t>бенефициарных</w:t>
      </w:r>
      <w:proofErr w:type="spellEnd"/>
      <w:r w:rsidRPr="00433554">
        <w:rPr>
          <w:rFonts w:ascii="Times New Roman" w:hAnsi="Times New Roman" w:cs="Times New Roman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576BDF" w:rsidRPr="00433554" w:rsidRDefault="00576BDF" w:rsidP="00576BD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Претендент не допускается к участию в продаже по следующим основаниям:</w:t>
      </w:r>
    </w:p>
    <w:p w:rsidR="00576BDF" w:rsidRPr="00433554" w:rsidRDefault="00576BDF" w:rsidP="00576BD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576BDF" w:rsidRPr="00433554" w:rsidRDefault="00576BDF" w:rsidP="00576BD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576BDF" w:rsidRPr="00433554" w:rsidRDefault="00576BDF" w:rsidP="00576BD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576BDF" w:rsidRPr="00433554" w:rsidRDefault="00576BDF" w:rsidP="00576BD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Заявка подана лицом, не уполномоченным Претендентом на осуществление таких действий.</w:t>
      </w:r>
    </w:p>
    <w:p w:rsidR="00576BDF" w:rsidRPr="00433554" w:rsidRDefault="00576BDF" w:rsidP="00576BD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Перечень указанных оснований отказа Претенденту в участии в продаже является исчерпывающим.</w:t>
      </w:r>
    </w:p>
    <w:p w:rsidR="00576BDF" w:rsidRPr="00433554" w:rsidRDefault="00576BDF" w:rsidP="00576BD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576BDF" w:rsidRPr="00433554" w:rsidRDefault="00576BDF" w:rsidP="00576BDF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433554">
        <w:rPr>
          <w:b w:val="0"/>
          <w:sz w:val="20"/>
          <w:szCs w:val="20"/>
        </w:rPr>
        <w:t xml:space="preserve">9. </w:t>
      </w:r>
      <w:r w:rsidRPr="00433554">
        <w:rPr>
          <w:sz w:val="20"/>
          <w:szCs w:val="20"/>
        </w:rPr>
        <w:t>Порядок проведения аукциона в электронной форме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1. </w:t>
      </w:r>
      <w:proofErr w:type="gramStart"/>
      <w:r w:rsidRPr="00433554">
        <w:rPr>
          <w:sz w:val="20"/>
          <w:szCs w:val="20"/>
          <w:lang w:eastAsia="en-US"/>
        </w:rPr>
        <w:t>Электронный аукцион проводится в указанные в информационном сообщении день и время 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2. Со времени начала проведения процедуры аукциона Организатором размещается: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433554">
        <w:rPr>
          <w:sz w:val="20"/>
          <w:szCs w:val="20"/>
          <w:lang w:eastAsia="en-US"/>
        </w:rPr>
        <w:t>,</w:t>
      </w:r>
      <w:proofErr w:type="gramEnd"/>
      <w:r w:rsidRPr="00433554">
        <w:rPr>
          <w:sz w:val="20"/>
          <w:szCs w:val="20"/>
          <w:lang w:eastAsia="en-US"/>
        </w:rPr>
        <w:t xml:space="preserve"> если в течение указанного времени: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4. Во время проведения процедуры аукциона программными средствами электронной площадки обеспечивается: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5. Победителем аукциона признается участник, предложивший наибольшую цену имущества.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proofErr w:type="gramStart"/>
      <w:r w:rsidRPr="00433554">
        <w:rPr>
          <w:sz w:val="20"/>
          <w:szCs w:val="20"/>
          <w:lang w:eastAsia="en-US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</w:t>
      </w:r>
      <w:r w:rsidRPr="00433554">
        <w:rPr>
          <w:sz w:val="20"/>
          <w:szCs w:val="20"/>
          <w:lang w:eastAsia="en-US"/>
        </w:rPr>
        <w:lastRenderedPageBreak/>
        <w:t>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433554">
        <w:rPr>
          <w:sz w:val="20"/>
          <w:szCs w:val="20"/>
          <w:lang w:eastAsia="en-US"/>
        </w:rPr>
        <w:t xml:space="preserve"> позднее рабочего дня, следующего за днем подведения итогов аукциона. 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7. Процедура аукциона считается завершенной с момента подписания Продавцом протокола об итогах аукциона.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8. Аукцион признается несостоявшимся в следующих случаях: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не было подано ни одной заявки на участие либо ни один из Претендентов не признан участником;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принято решение о признании только одного Претендента участником;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ни один из участников не сделал предложение о начальной цене имущества.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9. Решение о признан</w:t>
      </w:r>
      <w:proofErr w:type="gramStart"/>
      <w:r w:rsidRPr="00433554">
        <w:rPr>
          <w:sz w:val="20"/>
          <w:szCs w:val="20"/>
          <w:lang w:eastAsia="en-US"/>
        </w:rPr>
        <w:t>ии ау</w:t>
      </w:r>
      <w:proofErr w:type="gramEnd"/>
      <w:r w:rsidRPr="00433554">
        <w:rPr>
          <w:sz w:val="20"/>
          <w:szCs w:val="20"/>
          <w:lang w:eastAsia="en-US"/>
        </w:rPr>
        <w:t>кциона несостоявшимся оформляется протоколом об итогах аукциона.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  <w:r w:rsidRPr="00433554">
        <w:rPr>
          <w:sz w:val="20"/>
          <w:szCs w:val="20"/>
          <w:lang w:eastAsia="en-US"/>
        </w:rPr>
        <w:cr/>
        <w:t>- наименование имущества и иные позволяющие его индивидуализировать сведения;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цена сделки;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>- фамилия, имя, отчество физического лица или наименование юридического лица Победителя. 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</w:p>
    <w:p w:rsidR="00576BDF" w:rsidRPr="00BA0DB1" w:rsidRDefault="00576BDF" w:rsidP="00576BDF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  <w:r w:rsidRPr="00433554">
        <w:rPr>
          <w:b/>
          <w:sz w:val="20"/>
          <w:szCs w:val="20"/>
        </w:rPr>
        <w:t>10. Заключение договора купли-продажи по итогам проведения аукциона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433554">
        <w:rPr>
          <w:sz w:val="20"/>
          <w:szCs w:val="20"/>
        </w:rPr>
        <w:t>1.</w:t>
      </w:r>
      <w:r w:rsidRPr="00433554">
        <w:rPr>
          <w:b/>
          <w:sz w:val="20"/>
          <w:szCs w:val="20"/>
        </w:rPr>
        <w:t> </w:t>
      </w:r>
      <w:r w:rsidRPr="00433554">
        <w:rPr>
          <w:sz w:val="20"/>
          <w:szCs w:val="20"/>
          <w:lang w:eastAsia="en-US"/>
        </w:rPr>
        <w:t xml:space="preserve">Договор купли-продажи имущества, заключается между Продавцом и победителем </w:t>
      </w:r>
      <w:r w:rsidRPr="00433554">
        <w:rPr>
          <w:sz w:val="20"/>
          <w:szCs w:val="20"/>
        </w:rPr>
        <w:t>аукциона</w:t>
      </w:r>
      <w:r w:rsidRPr="00433554">
        <w:rPr>
          <w:sz w:val="20"/>
          <w:szCs w:val="20"/>
        </w:rPr>
        <w:br/>
      </w:r>
      <w:r w:rsidRPr="00433554">
        <w:rPr>
          <w:sz w:val="20"/>
          <w:szCs w:val="20"/>
          <w:lang w:eastAsia="en-US"/>
        </w:rPr>
        <w:t>в соответствии с Гражданским кодексом Российской Федерации, Законом о приватизации в течение 5 (пяти)</w:t>
      </w:r>
      <w:r w:rsidRPr="00433554">
        <w:rPr>
          <w:sz w:val="20"/>
          <w:szCs w:val="20"/>
        </w:rPr>
        <w:t xml:space="preserve"> рабочих дней </w:t>
      </w:r>
      <w:proofErr w:type="gramStart"/>
      <w:r w:rsidRPr="00433554">
        <w:rPr>
          <w:sz w:val="20"/>
          <w:szCs w:val="20"/>
        </w:rPr>
        <w:t>с даты подведения</w:t>
      </w:r>
      <w:proofErr w:type="gramEnd"/>
      <w:r w:rsidRPr="00433554">
        <w:rPr>
          <w:sz w:val="20"/>
          <w:szCs w:val="20"/>
        </w:rPr>
        <w:t xml:space="preserve"> итогов аукциона.</w:t>
      </w:r>
    </w:p>
    <w:p w:rsidR="00576BDF" w:rsidRPr="00433554" w:rsidRDefault="00576BDF" w:rsidP="00576BDF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433554">
        <w:rPr>
          <w:sz w:val="20"/>
          <w:szCs w:val="20"/>
        </w:rPr>
        <w:t xml:space="preserve">2. Оплата приобретенного на аукционе государственного имущества производится победителем продажи </w:t>
      </w:r>
      <w:r w:rsidRPr="00433554">
        <w:rPr>
          <w:sz w:val="20"/>
          <w:szCs w:val="20"/>
          <w:lang w:eastAsia="en-US"/>
        </w:rPr>
        <w:t>единовременно</w:t>
      </w:r>
      <w:r w:rsidRPr="00433554">
        <w:rPr>
          <w:sz w:val="20"/>
          <w:szCs w:val="20"/>
        </w:rPr>
        <w:t xml:space="preserve"> в течение 30 рабочих дней с момента заключения договора купли-продажи путем перечисления денежных средств на счет продавца, указанный в договоре купли-продажи. 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3. Задаток, внесенный победителем </w:t>
      </w:r>
      <w:r w:rsidRPr="00433554">
        <w:rPr>
          <w:sz w:val="20"/>
          <w:szCs w:val="20"/>
        </w:rPr>
        <w:t>аукциона</w:t>
      </w:r>
      <w:r w:rsidRPr="00433554">
        <w:rPr>
          <w:sz w:val="20"/>
          <w:szCs w:val="20"/>
          <w:lang w:eastAsia="en-US"/>
        </w:rPr>
        <w:t>, засчитывается в счет оплаты приобретенного имущества</w:t>
      </w:r>
      <w:r w:rsidRPr="00433554">
        <w:rPr>
          <w:sz w:val="20"/>
          <w:szCs w:val="20"/>
          <w:lang w:eastAsia="en-US"/>
        </w:rPr>
        <w:br/>
        <w:t>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4. Факт оплаты имущества подтверждается выпиской со счета, указанного в договоре купли-продажи имущества. 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433554">
        <w:rPr>
          <w:sz w:val="20"/>
          <w:szCs w:val="20"/>
          <w:lang w:eastAsia="en-US"/>
        </w:rPr>
        <w:t xml:space="preserve">5. При уклонении или отказе победителя </w:t>
      </w:r>
      <w:r w:rsidRPr="00433554">
        <w:rPr>
          <w:sz w:val="20"/>
          <w:szCs w:val="20"/>
        </w:rPr>
        <w:t xml:space="preserve">аукциона </w:t>
      </w:r>
      <w:r w:rsidRPr="00433554">
        <w:rPr>
          <w:sz w:val="20"/>
          <w:szCs w:val="20"/>
          <w:lang w:eastAsia="en-US"/>
        </w:rPr>
        <w:t xml:space="preserve">от заключения в установленный срок договора купли-продажи имущества, результаты </w:t>
      </w:r>
      <w:r w:rsidRPr="00433554">
        <w:rPr>
          <w:sz w:val="20"/>
          <w:szCs w:val="20"/>
        </w:rPr>
        <w:t xml:space="preserve">аукциона </w:t>
      </w:r>
      <w:r w:rsidRPr="00433554">
        <w:rPr>
          <w:sz w:val="20"/>
          <w:szCs w:val="20"/>
          <w:lang w:eastAsia="en-US"/>
        </w:rPr>
        <w:t>аннулируются Продавцом, победитель утрачивает право</w:t>
      </w:r>
      <w:r w:rsidRPr="00433554">
        <w:rPr>
          <w:sz w:val="20"/>
          <w:szCs w:val="20"/>
          <w:lang w:eastAsia="en-US"/>
        </w:rPr>
        <w:br/>
        <w:t>на заключение указанного договора, задаток ему не возвращается.</w:t>
      </w:r>
    </w:p>
    <w:p w:rsidR="00576BDF" w:rsidRPr="00433554" w:rsidRDefault="00576BDF" w:rsidP="00576BD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</w:t>
      </w:r>
      <w:proofErr w:type="gramStart"/>
      <w:r w:rsidRPr="00433554">
        <w:t>дств в р</w:t>
      </w:r>
      <w:proofErr w:type="gramEnd"/>
      <w:r w:rsidRPr="00433554">
        <w:t>азмере и сроки, указанные в договоре купли-продажи.</w:t>
      </w:r>
    </w:p>
    <w:p w:rsidR="00576BDF" w:rsidRPr="00433554" w:rsidRDefault="00576BDF" w:rsidP="00576BD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7. Передача имущества и оформление права собственности на него осуществляются в соответствии</w:t>
      </w:r>
      <w:r w:rsidRPr="00433554">
        <w:br/>
        <w:t>с законодательством Российской Федерации и договором купли-продажи имущества не позднее чем через</w:t>
      </w:r>
      <w:r w:rsidRPr="00433554">
        <w:br/>
        <w:t>30 (тридцать) дней после оплаты имущества.</w:t>
      </w:r>
    </w:p>
    <w:p w:rsidR="00576BDF" w:rsidRPr="00433554" w:rsidRDefault="00576BDF" w:rsidP="00576BD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Сделки купли-продажи государственного недвижимого имущества (за исключением земельных участков)</w:t>
      </w:r>
      <w:r w:rsidRPr="00433554">
        <w:br/>
        <w:t>в процессе приватизации облагаются НДС.</w:t>
      </w:r>
    </w:p>
    <w:p w:rsidR="00576BDF" w:rsidRPr="00433554" w:rsidRDefault="00576BDF" w:rsidP="00576BDF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433554">
        <w:t xml:space="preserve">Информация </w:t>
      </w:r>
      <w:proofErr w:type="gramStart"/>
      <w:r w:rsidRPr="00433554">
        <w:t>о продаже имущества на аукционе опубликована на официальном сайте Российской Федерации для размещения информации о проведении</w:t>
      </w:r>
      <w:proofErr w:type="gramEnd"/>
      <w:r w:rsidRPr="00433554">
        <w:t xml:space="preserve"> торгов www.torgi.gov.ru, на сайте пр</w:t>
      </w:r>
      <w:r>
        <w:t xml:space="preserve">одавца – Министерства имущества </w:t>
      </w:r>
      <w:r w:rsidRPr="00433554">
        <w:t xml:space="preserve">Челябинской области  www.imchel.ru, сайте организатора торгов </w:t>
      </w:r>
      <w:r w:rsidRPr="006D2736">
        <w:t>https://www.rts-tender.ru/</w:t>
      </w:r>
      <w:r w:rsidRPr="00433554">
        <w:t>.</w:t>
      </w:r>
    </w:p>
    <w:p w:rsidR="00576BDF" w:rsidRPr="00433554" w:rsidRDefault="00576BDF" w:rsidP="00576BDF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576BDF" w:rsidRPr="00BA0DB1" w:rsidRDefault="00576BDF" w:rsidP="00576BDF">
      <w:pPr>
        <w:pStyle w:val="TextBasTxt"/>
        <w:tabs>
          <w:tab w:val="left" w:pos="284"/>
        </w:tabs>
        <w:ind w:firstLine="284"/>
        <w:jc w:val="center"/>
        <w:rPr>
          <w:i/>
        </w:rPr>
      </w:pPr>
    </w:p>
    <w:p w:rsidR="00576BDF" w:rsidRPr="00BA0DB1" w:rsidRDefault="00576BDF" w:rsidP="00576BDF">
      <w:pPr>
        <w:pStyle w:val="TextBasTxt"/>
        <w:tabs>
          <w:tab w:val="left" w:pos="284"/>
        </w:tabs>
        <w:ind w:firstLine="284"/>
        <w:jc w:val="center"/>
        <w:rPr>
          <w:i/>
        </w:rPr>
      </w:pPr>
    </w:p>
    <w:p w:rsidR="000B43CD" w:rsidRDefault="000B43CD"/>
    <w:p w:rsidR="000B43CD" w:rsidRDefault="000B43CD" w:rsidP="000B43CD"/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57FBC" w:rsidRDefault="00057FBC" w:rsidP="000B43CD">
      <w:pPr>
        <w:tabs>
          <w:tab w:val="left" w:pos="1879"/>
        </w:tabs>
        <w:jc w:val="center"/>
        <w:rPr>
          <w:b/>
        </w:rPr>
      </w:pPr>
    </w:p>
    <w:p w:rsidR="000B43CD" w:rsidRDefault="000B43CD" w:rsidP="000B43CD">
      <w:pPr>
        <w:tabs>
          <w:tab w:val="left" w:pos="1879"/>
        </w:tabs>
        <w:jc w:val="center"/>
        <w:rPr>
          <w:b/>
        </w:rPr>
      </w:pPr>
      <w:r>
        <w:rPr>
          <w:b/>
        </w:rPr>
        <w:t>11. Фотографии объекта недвижимости</w:t>
      </w:r>
    </w:p>
    <w:p w:rsidR="000B43CD" w:rsidRDefault="000B43CD" w:rsidP="000B43CD">
      <w:pPr>
        <w:tabs>
          <w:tab w:val="left" w:pos="3319"/>
        </w:tabs>
      </w:pPr>
    </w:p>
    <w:p w:rsidR="000B43CD" w:rsidRPr="000B43CD" w:rsidRDefault="000B43CD" w:rsidP="000B43CD"/>
    <w:p w:rsidR="000B43CD" w:rsidRDefault="000B43CD" w:rsidP="000B43CD"/>
    <w:p w:rsidR="000B43CD" w:rsidRDefault="000B43CD" w:rsidP="000B43CD">
      <w:r>
        <w:t xml:space="preserve">                                              </w:t>
      </w:r>
      <w:r>
        <w:rPr>
          <w:noProof/>
        </w:rPr>
        <w:drawing>
          <wp:inline distT="0" distB="0" distL="0" distR="0">
            <wp:extent cx="2294526" cy="1520041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144" cy="1519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94321" cy="1520041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321" cy="1520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B43CD" w:rsidRDefault="000B43CD" w:rsidP="000B43CD">
      <w:pPr>
        <w:tabs>
          <w:tab w:val="left" w:pos="3067"/>
        </w:tabs>
      </w:pPr>
      <w:r>
        <w:t xml:space="preserve">                          </w:t>
      </w:r>
      <w:r>
        <w:rPr>
          <w:noProof/>
        </w:rPr>
        <w:drawing>
          <wp:inline distT="0" distB="0" distL="0" distR="0">
            <wp:extent cx="1322861" cy="19715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47" cy="1976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30292" cy="1983179"/>
            <wp:effectExtent l="19050" t="0" r="3208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292" cy="1983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</w:t>
      </w:r>
      <w:r>
        <w:rPr>
          <w:noProof/>
        </w:rPr>
        <w:drawing>
          <wp:inline distT="0" distB="0" distL="0" distR="0">
            <wp:extent cx="1313304" cy="1957332"/>
            <wp:effectExtent l="19050" t="0" r="1146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341" cy="1960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0B43CD" w:rsidRDefault="000B43CD" w:rsidP="000B43CD"/>
    <w:p w:rsidR="000B43CD" w:rsidRPr="000B43CD" w:rsidRDefault="000B43CD" w:rsidP="000B43CD"/>
    <w:p w:rsidR="000B43CD" w:rsidRPr="000B43CD" w:rsidRDefault="000B43CD" w:rsidP="000B43CD"/>
    <w:p w:rsidR="000B43CD" w:rsidRPr="000B43CD" w:rsidRDefault="000B43CD" w:rsidP="000B43CD"/>
    <w:p w:rsidR="000B43CD" w:rsidRPr="000B43CD" w:rsidRDefault="000B43CD" w:rsidP="000B43CD"/>
    <w:p w:rsidR="000B43CD" w:rsidRPr="000B43CD" w:rsidRDefault="000B43CD" w:rsidP="000B43CD"/>
    <w:p w:rsidR="000B43CD" w:rsidRDefault="000B43CD" w:rsidP="000B43CD"/>
    <w:p w:rsidR="00E87BDA" w:rsidRPr="000B43CD" w:rsidRDefault="000B43CD" w:rsidP="006A3665">
      <w:pPr>
        <w:tabs>
          <w:tab w:val="left" w:pos="1496"/>
        </w:tabs>
      </w:pPr>
      <w:r>
        <w:rPr>
          <w:noProof/>
        </w:rPr>
        <w:drawing>
          <wp:inline distT="0" distB="0" distL="0" distR="0">
            <wp:extent cx="3003117" cy="1988231"/>
            <wp:effectExtent l="19050" t="0" r="6783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231" cy="1990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3665">
        <w:rPr>
          <w:noProof/>
        </w:rPr>
        <w:drawing>
          <wp:inline distT="0" distB="0" distL="0" distR="0">
            <wp:extent cx="2986760" cy="1989117"/>
            <wp:effectExtent l="19050" t="0" r="409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405" cy="1990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7BDA" w:rsidRPr="000B43CD" w:rsidSect="00BA0DB1">
      <w:headerReference w:type="default" r:id="rId17"/>
      <w:pgSz w:w="11906" w:h="16838"/>
      <w:pgMar w:top="567" w:right="851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BD3" w:rsidRDefault="00F12BD3" w:rsidP="00D16C7F">
      <w:r>
        <w:separator/>
      </w:r>
    </w:p>
  </w:endnote>
  <w:endnote w:type="continuationSeparator" w:id="0">
    <w:p w:rsidR="00F12BD3" w:rsidRDefault="00F12BD3" w:rsidP="00D16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BD3" w:rsidRDefault="00F12BD3" w:rsidP="00D16C7F">
      <w:r>
        <w:separator/>
      </w:r>
    </w:p>
  </w:footnote>
  <w:footnote w:type="continuationSeparator" w:id="0">
    <w:p w:rsidR="00F12BD3" w:rsidRDefault="00F12BD3" w:rsidP="00D16C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7EB" w:rsidRDefault="00652407">
    <w:pPr>
      <w:pStyle w:val="a4"/>
      <w:jc w:val="center"/>
    </w:pPr>
    <w:r>
      <w:fldChar w:fldCharType="begin"/>
    </w:r>
    <w:r w:rsidR="00576BDF">
      <w:instrText>PAGE   \* MERGEFORMAT</w:instrText>
    </w:r>
    <w:r>
      <w:fldChar w:fldCharType="separate"/>
    </w:r>
    <w:r w:rsidR="00BA7A4D">
      <w:rPr>
        <w:noProof/>
      </w:rPr>
      <w:t>7</w:t>
    </w:r>
    <w:r>
      <w:fldChar w:fldCharType="end"/>
    </w:r>
  </w:p>
  <w:p w:rsidR="00A417EB" w:rsidRDefault="00BA7A4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BDF"/>
    <w:rsid w:val="00057FBC"/>
    <w:rsid w:val="000B43CD"/>
    <w:rsid w:val="001B7B95"/>
    <w:rsid w:val="00576BDF"/>
    <w:rsid w:val="00652407"/>
    <w:rsid w:val="006A3665"/>
    <w:rsid w:val="007806F4"/>
    <w:rsid w:val="007C74EC"/>
    <w:rsid w:val="00904D5A"/>
    <w:rsid w:val="0097406C"/>
    <w:rsid w:val="00BA7A4D"/>
    <w:rsid w:val="00D16C7F"/>
    <w:rsid w:val="00E51E44"/>
    <w:rsid w:val="00E87BDA"/>
    <w:rsid w:val="00F12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76BD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576BDF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6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576BDF"/>
    <w:pPr>
      <w:ind w:right="-1" w:firstLine="708"/>
      <w:jc w:val="both"/>
    </w:pPr>
  </w:style>
  <w:style w:type="character" w:customStyle="1" w:styleId="a7">
    <w:name w:val="Основной текст с отступом Знак"/>
    <w:basedOn w:val="a0"/>
    <w:link w:val="a6"/>
    <w:rsid w:val="00576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576BDF"/>
    <w:pPr>
      <w:ind w:firstLine="708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576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Вадькин нормальный"/>
    <w:basedOn w:val="a"/>
    <w:rsid w:val="00576BDF"/>
    <w:pPr>
      <w:jc w:val="both"/>
    </w:pPr>
  </w:style>
  <w:style w:type="paragraph" w:customStyle="1" w:styleId="ConsPlusNormal">
    <w:name w:val="ConsPlusNormal"/>
    <w:rsid w:val="00576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Без интервала Знак"/>
    <w:link w:val="aa"/>
    <w:locked/>
    <w:rsid w:val="00576BDF"/>
    <w:rPr>
      <w:rFonts w:ascii="Calibri" w:hAnsi="Calibri"/>
      <w:lang w:eastAsia="ru-RU"/>
    </w:rPr>
  </w:style>
  <w:style w:type="paragraph" w:styleId="aa">
    <w:name w:val="No Spacing"/>
    <w:link w:val="a9"/>
    <w:qFormat/>
    <w:rsid w:val="00576BDF"/>
    <w:pPr>
      <w:spacing w:after="0" w:line="240" w:lineRule="auto"/>
    </w:pPr>
    <w:rPr>
      <w:rFonts w:ascii="Calibri" w:hAnsi="Calibri"/>
      <w:lang w:eastAsia="ru-RU"/>
    </w:rPr>
  </w:style>
  <w:style w:type="paragraph" w:customStyle="1" w:styleId="western">
    <w:name w:val="western"/>
    <w:basedOn w:val="a"/>
    <w:uiPriority w:val="99"/>
    <w:rsid w:val="00576BDF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576B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BasTxt">
    <w:name w:val="TextBasTxt"/>
    <w:basedOn w:val="a"/>
    <w:rsid w:val="00576BDF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paragraph" w:customStyle="1" w:styleId="TextBoldCenter">
    <w:name w:val="TextBoldCenter"/>
    <w:basedOn w:val="a"/>
    <w:rsid w:val="00576BDF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customStyle="1" w:styleId="Timesnewroman12">
    <w:name w:val="Times new roman 12 полужирный"/>
    <w:basedOn w:val="a0"/>
    <w:uiPriority w:val="1"/>
    <w:qFormat/>
    <w:rsid w:val="00576BDF"/>
    <w:rPr>
      <w:rFonts w:ascii="Times New Roman" w:hAnsi="Times New Roman" w:cs="Times New Roman" w:hint="default"/>
      <w:b/>
      <w:bCs w:val="0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0B43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43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0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imchel.ru" TargetMode="Externa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639955E1A12A0B2B12F79B6A03DAA7E4DAF48381F8D873C26009086C4AE71B6B6D887S7tFF" TargetMode="Externa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39955E1A12A0B2B12F79B6A03DAA7E4DA642381A8C873C26009086C4AE71B6B6D8877E8FSDt7F" TargetMode="External"/><Relationship Id="rId11" Type="http://schemas.openxmlformats.org/officeDocument/2006/relationships/image" Target="media/image2.emf"/><Relationship Id="rId5" Type="http://schemas.openxmlformats.org/officeDocument/2006/relationships/endnotes" Target="endnote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EBC0B9BB72C6C4C5987D8D201AD66F4B13782ABE38A2466AE4A7D1944294E1B35D94UFDEJ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4211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СтерлингВА</dc:creator>
  <cp:lastModifiedBy>СтерлингВА</cp:lastModifiedBy>
  <cp:revision>8</cp:revision>
  <dcterms:created xsi:type="dcterms:W3CDTF">2019-12-04T10:14:00Z</dcterms:created>
  <dcterms:modified xsi:type="dcterms:W3CDTF">2019-12-10T14:08:00Z</dcterms:modified>
</cp:coreProperties>
</file>